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317EC" w14:textId="507DB68E" w:rsidR="007C6BF8" w:rsidRDefault="00382D9F" w:rsidP="007D601B">
      <w:pPr>
        <w:pStyle w:val="a5"/>
        <w:spacing w:beforeLines="50" w:before="120" w:afterLines="100" w:after="240"/>
        <w:jc w:val="both"/>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w:t>
      </w:r>
      <w:r w:rsidR="00E213B5">
        <w:rPr>
          <w:rFonts w:eastAsia="宋体" w:cs="Arial" w:hint="eastAsia"/>
          <w:sz w:val="22"/>
          <w:szCs w:val="22"/>
          <w:lang w:val="en-GB" w:eastAsia="zh-CN"/>
        </w:rPr>
        <w:t>12</w:t>
      </w:r>
      <w:r w:rsidR="00D80C44">
        <w:rPr>
          <w:rFonts w:eastAsia="宋体" w:cs="Arial" w:hint="eastAsia"/>
          <w:sz w:val="22"/>
          <w:szCs w:val="22"/>
          <w:lang w:val="en-GB" w:eastAsia="zh-CN"/>
        </w:rPr>
        <w:t xml:space="preserve">4      </w:t>
      </w:r>
      <w:r w:rsidR="00083FA4">
        <w:rPr>
          <w:rFonts w:eastAsia="宋体" w:cs="Arial" w:hint="eastAsia"/>
          <w:sz w:val="22"/>
          <w:szCs w:val="22"/>
          <w:lang w:val="en-GB" w:eastAsia="zh-CN"/>
        </w:rPr>
        <w:t xml:space="preserve">         </w:t>
      </w:r>
      <w:r>
        <w:rPr>
          <w:rFonts w:eastAsia="宋体" w:cs="Arial"/>
          <w:sz w:val="22"/>
          <w:szCs w:val="22"/>
          <w:lang w:val="en-GB" w:eastAsia="zh-CN"/>
        </w:rPr>
        <w:t xml:space="preserve">         </w:t>
      </w:r>
      <w:r>
        <w:rPr>
          <w:rFonts w:cs="Arial"/>
          <w:sz w:val="22"/>
          <w:szCs w:val="22"/>
          <w:lang w:val="en-GB"/>
        </w:rPr>
        <w:t xml:space="preserve">  </w:t>
      </w:r>
      <w:r w:rsidR="00FE27FB">
        <w:rPr>
          <w:rFonts w:cs="Arial"/>
          <w:sz w:val="22"/>
          <w:szCs w:val="22"/>
          <w:lang w:val="en-GB"/>
        </w:rPr>
        <w:t xml:space="preserv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F41985">
        <w:rPr>
          <w:rFonts w:eastAsia="宋体" w:cs="Arial" w:hint="eastAsia"/>
          <w:sz w:val="22"/>
          <w:szCs w:val="22"/>
          <w:lang w:val="en-GB" w:eastAsia="zh-CN"/>
        </w:rPr>
        <w:t xml:space="preserve"> </w:t>
      </w:r>
      <w:r w:rsidR="00C062FF">
        <w:rPr>
          <w:rFonts w:eastAsia="宋体" w:cs="Arial" w:hint="eastAsia"/>
          <w:sz w:val="22"/>
          <w:szCs w:val="22"/>
          <w:lang w:val="en-GB" w:eastAsia="zh-CN"/>
        </w:rPr>
        <w:t xml:space="preserve"> </w:t>
      </w:r>
      <w:r w:rsidR="0088270E" w:rsidRPr="0088270E">
        <w:rPr>
          <w:rFonts w:eastAsia="宋体" w:cs="Arial"/>
          <w:sz w:val="22"/>
          <w:szCs w:val="22"/>
          <w:lang w:val="en-GB" w:eastAsia="zh-CN"/>
        </w:rPr>
        <w:t>R2-2311938</w:t>
      </w:r>
    </w:p>
    <w:p w14:paraId="51799858" w14:textId="75632F81" w:rsidR="007C6BF8" w:rsidRDefault="00D80C44" w:rsidP="007D601B">
      <w:pPr>
        <w:pStyle w:val="a5"/>
        <w:spacing w:beforeLines="50" w:before="120" w:afterLines="100" w:after="240"/>
        <w:jc w:val="both"/>
        <w:rPr>
          <w:rFonts w:eastAsiaTheme="minorEastAsia" w:cs="Arial"/>
          <w:sz w:val="22"/>
          <w:szCs w:val="22"/>
          <w:lang w:val="en-GB" w:eastAsia="zh-CN"/>
        </w:rPr>
      </w:pPr>
      <w:r w:rsidRPr="00D80C44">
        <w:rPr>
          <w:rFonts w:cs="Arial"/>
          <w:sz w:val="22"/>
          <w:szCs w:val="22"/>
          <w:lang w:val="en-GB"/>
        </w:rPr>
        <w:t>Chicago, USA, Nov. 13</w:t>
      </w:r>
      <w:r w:rsidRPr="00797022">
        <w:rPr>
          <w:rFonts w:cs="Arial"/>
          <w:sz w:val="22"/>
          <w:szCs w:val="22"/>
          <w:vertAlign w:val="superscript"/>
          <w:lang w:val="en-GB"/>
        </w:rPr>
        <w:t>th</w:t>
      </w:r>
      <w:r w:rsidRPr="00D80C44">
        <w:rPr>
          <w:rFonts w:cs="Arial"/>
          <w:sz w:val="22"/>
          <w:szCs w:val="22"/>
          <w:lang w:val="en-GB"/>
        </w:rPr>
        <w:t xml:space="preserve"> – 17</w:t>
      </w:r>
      <w:r w:rsidRPr="00797022">
        <w:rPr>
          <w:rFonts w:cs="Arial"/>
          <w:sz w:val="22"/>
          <w:szCs w:val="22"/>
          <w:vertAlign w:val="superscript"/>
          <w:lang w:val="en-GB"/>
        </w:rPr>
        <w:t>th</w:t>
      </w:r>
      <w:r w:rsidRPr="00D80C44">
        <w:rPr>
          <w:rFonts w:cs="Arial"/>
          <w:sz w:val="22"/>
          <w:szCs w:val="22"/>
          <w:lang w:val="en-GB"/>
        </w:rPr>
        <w:t>, 2023</w:t>
      </w:r>
      <w:r w:rsidR="00382D9F">
        <w:rPr>
          <w:rFonts w:cs="Arial"/>
          <w:sz w:val="22"/>
          <w:szCs w:val="22"/>
          <w:lang w:val="en-GB"/>
        </w:rPr>
        <w:t xml:space="preserve">                                                        </w:t>
      </w:r>
    </w:p>
    <w:p w14:paraId="40D6391E" w14:textId="77777777" w:rsidR="007C6BF8" w:rsidRDefault="00382D9F" w:rsidP="007D601B">
      <w:pPr>
        <w:pStyle w:val="a5"/>
        <w:spacing w:beforeLines="50" w:before="120" w:afterLines="100" w:after="24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14:paraId="755A02DF" w14:textId="0791613C" w:rsidR="007C6BF8" w:rsidRDefault="00382D9F" w:rsidP="007D601B">
      <w:pPr>
        <w:pStyle w:val="a5"/>
        <w:tabs>
          <w:tab w:val="clear" w:pos="4536"/>
          <w:tab w:val="left" w:pos="1800"/>
        </w:tabs>
        <w:spacing w:beforeLines="50" w:before="120" w:afterLines="100" w:after="240"/>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192D1016" w14:textId="55275700" w:rsidR="007C6BF8" w:rsidRDefault="00382D9F" w:rsidP="007D601B">
      <w:pPr>
        <w:pStyle w:val="a5"/>
        <w:tabs>
          <w:tab w:val="left" w:pos="1800"/>
        </w:tabs>
        <w:spacing w:beforeLines="50" w:before="120" w:afterLines="100" w:after="2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F396F">
        <w:rPr>
          <w:rFonts w:eastAsiaTheme="minorEastAsia" w:cs="Arial" w:hint="eastAsia"/>
          <w:sz w:val="22"/>
          <w:szCs w:val="22"/>
          <w:lang w:eastAsia="zh-CN"/>
        </w:rPr>
        <w:t>D</w:t>
      </w:r>
      <w:r w:rsidR="00F22711" w:rsidRPr="00F22711">
        <w:rPr>
          <w:rFonts w:eastAsiaTheme="minorEastAsia" w:cs="Arial"/>
          <w:sz w:val="22"/>
          <w:szCs w:val="22"/>
          <w:lang w:eastAsia="zh-CN"/>
        </w:rPr>
        <w:t xml:space="preserve">iscussion on </w:t>
      </w:r>
      <w:r w:rsidR="0088270E">
        <w:rPr>
          <w:rFonts w:eastAsiaTheme="minorEastAsia" w:cs="Arial" w:hint="eastAsia"/>
          <w:sz w:val="22"/>
          <w:szCs w:val="22"/>
          <w:lang w:eastAsia="zh-CN"/>
        </w:rPr>
        <w:t>s</w:t>
      </w:r>
      <w:r w:rsidR="001B02A3">
        <w:rPr>
          <w:rFonts w:eastAsiaTheme="minorEastAsia" w:cs="Arial"/>
          <w:sz w:val="22"/>
          <w:szCs w:val="22"/>
          <w:lang w:eastAsia="zh-CN"/>
        </w:rPr>
        <w:t>ubsequent CPAC</w:t>
      </w:r>
    </w:p>
    <w:p w14:paraId="70CEE532" w14:textId="77777777" w:rsidR="007C6BF8" w:rsidRDefault="00382D9F" w:rsidP="007D601B">
      <w:pPr>
        <w:pStyle w:val="a5"/>
        <w:tabs>
          <w:tab w:val="clear" w:pos="4536"/>
          <w:tab w:val="left" w:pos="1800"/>
        </w:tabs>
        <w:spacing w:beforeLines="50" w:before="120" w:afterLines="100" w:after="240"/>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5509E5" w:rsidRPr="005509E5">
        <w:rPr>
          <w:rFonts w:cs="Arial"/>
          <w:sz w:val="22"/>
          <w:szCs w:val="22"/>
        </w:rPr>
        <w:t>7.4.3</w:t>
      </w:r>
    </w:p>
    <w:p w14:paraId="4C3B9AC3" w14:textId="77777777" w:rsidR="007C6BF8" w:rsidRDefault="00382D9F" w:rsidP="007D601B">
      <w:pPr>
        <w:pStyle w:val="a5"/>
        <w:tabs>
          <w:tab w:val="left" w:pos="1800"/>
        </w:tabs>
        <w:spacing w:beforeLines="50" w:before="120" w:afterLines="100" w:after="240"/>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5ACFE63" w14:textId="77777777" w:rsidR="007C6BF8" w:rsidRDefault="007C6BF8" w:rsidP="007D601B">
      <w:pPr>
        <w:pBdr>
          <w:bottom w:val="single" w:sz="4" w:space="1" w:color="auto"/>
        </w:pBdr>
        <w:tabs>
          <w:tab w:val="left" w:pos="2552"/>
        </w:tabs>
        <w:spacing w:beforeLines="50" w:before="120" w:afterLines="100" w:after="240"/>
        <w:jc w:val="both"/>
        <w:rPr>
          <w:rFonts w:ascii="Arial" w:hAnsi="Arial" w:cs="Arial"/>
        </w:rPr>
      </w:pPr>
    </w:p>
    <w:p w14:paraId="78A7E3BE" w14:textId="77777777" w:rsidR="007C6BF8" w:rsidRPr="00B67A38" w:rsidRDefault="00382D9F" w:rsidP="00D637CA">
      <w:pPr>
        <w:pStyle w:val="1"/>
        <w:tabs>
          <w:tab w:val="clear" w:pos="567"/>
          <w:tab w:val="num" w:pos="432"/>
        </w:tabs>
        <w:spacing w:beforeLines="100" w:before="240" w:afterLines="100" w:after="240"/>
        <w:ind w:left="432" w:hanging="432"/>
        <w:jc w:val="both"/>
        <w:rPr>
          <w:szCs w:val="28"/>
        </w:rPr>
      </w:pPr>
      <w:r w:rsidRPr="00B67A38">
        <w:rPr>
          <w:szCs w:val="28"/>
        </w:rPr>
        <w:t>Introduction</w:t>
      </w:r>
    </w:p>
    <w:p w14:paraId="5BD8F0AD" w14:textId="0B9D5957" w:rsidR="007C6BF8" w:rsidRDefault="00382D9F" w:rsidP="00D637CA">
      <w:pPr>
        <w:pStyle w:val="a1"/>
        <w:spacing w:beforeLines="100" w:before="240" w:afterLines="100" w:after="240"/>
        <w:rPr>
          <w:rFonts w:ascii="Arial" w:eastAsiaTheme="minorEastAsia" w:hAnsi="Arial" w:cs="Arial"/>
          <w:szCs w:val="20"/>
          <w:lang w:val="en-GB" w:eastAsia="zh-CN"/>
        </w:rPr>
      </w:pPr>
      <w:r w:rsidRPr="00B67A38">
        <w:rPr>
          <w:rFonts w:ascii="Arial" w:eastAsiaTheme="minorEastAsia" w:hAnsi="Arial" w:cs="Arial"/>
          <w:szCs w:val="20"/>
          <w:lang w:val="en-GB" w:eastAsia="zh-CN"/>
        </w:rPr>
        <w:t>In RAN2#1</w:t>
      </w:r>
      <w:r w:rsidR="00070BD9" w:rsidRPr="00B67A38">
        <w:rPr>
          <w:rFonts w:ascii="Arial" w:eastAsiaTheme="minorEastAsia" w:hAnsi="Arial" w:cs="Arial"/>
          <w:szCs w:val="20"/>
          <w:lang w:val="en-GB" w:eastAsia="zh-CN"/>
        </w:rPr>
        <w:t>2</w:t>
      </w:r>
      <w:r w:rsidR="00F54DE1">
        <w:rPr>
          <w:rFonts w:ascii="Arial" w:eastAsiaTheme="minorEastAsia" w:hAnsi="Arial" w:cs="Arial" w:hint="eastAsia"/>
          <w:szCs w:val="20"/>
          <w:lang w:val="en-GB" w:eastAsia="zh-CN"/>
        </w:rPr>
        <w:t>3bis</w:t>
      </w:r>
      <w:r w:rsidRPr="00B67A38">
        <w:rPr>
          <w:rFonts w:ascii="Arial" w:eastAsiaTheme="minorEastAsia" w:hAnsi="Arial" w:cs="Arial"/>
          <w:szCs w:val="20"/>
          <w:lang w:val="en-GB" w:eastAsia="zh-CN"/>
        </w:rPr>
        <w:t xml:space="preserve"> meeting, </w:t>
      </w:r>
      <w:r w:rsidR="005C2486">
        <w:rPr>
          <w:rFonts w:ascii="Arial" w:eastAsiaTheme="minorEastAsia" w:hAnsi="Arial" w:cs="Arial"/>
          <w:szCs w:val="20"/>
          <w:lang w:val="en-GB" w:eastAsia="zh-CN"/>
        </w:rPr>
        <w:t>s</w:t>
      </w:r>
      <w:r w:rsidR="001B02A3" w:rsidRPr="00B67A38">
        <w:rPr>
          <w:rFonts w:ascii="Arial" w:eastAsiaTheme="minorEastAsia" w:hAnsi="Arial" w:cs="Arial"/>
          <w:szCs w:val="20"/>
          <w:lang w:val="en-GB" w:eastAsia="zh-CN"/>
        </w:rPr>
        <w:t xml:space="preserve">ubsequent CPAC </w:t>
      </w:r>
      <w:r w:rsidRPr="00B67A38">
        <w:rPr>
          <w:rFonts w:ascii="Arial" w:eastAsiaTheme="minorEastAsia" w:hAnsi="Arial" w:cs="Arial"/>
          <w:szCs w:val="20"/>
          <w:lang w:val="en-GB" w:eastAsia="zh-CN"/>
        </w:rPr>
        <w:t>related issues were discussed and the following agreements were achieved [1].</w:t>
      </w:r>
    </w:p>
    <w:p w14:paraId="12EE08F6" w14:textId="77777777" w:rsidR="00F54DE1" w:rsidRPr="00806491" w:rsidRDefault="00F54DE1" w:rsidP="00F54DE1">
      <w:pPr>
        <w:pStyle w:val="Agreement"/>
        <w:tabs>
          <w:tab w:val="num" w:pos="1619"/>
        </w:tabs>
        <w:ind w:left="1619"/>
        <w:rPr>
          <w:lang w:val="en-US"/>
        </w:rPr>
      </w:pPr>
      <w:r w:rsidRPr="00806491">
        <w:rPr>
          <w:lang w:val="en-US"/>
        </w:rPr>
        <w:t>P3: If there are maintained subsequent CPAC configurations with CPA execution conditions after SCG release, the maintained configurations can be used for the subsequent CPA execution.</w:t>
      </w:r>
    </w:p>
    <w:p w14:paraId="1A4C8642" w14:textId="77777777" w:rsidR="00F54DE1" w:rsidRDefault="00F54DE1" w:rsidP="00F54DE1">
      <w:pPr>
        <w:pStyle w:val="Agreement"/>
        <w:tabs>
          <w:tab w:val="num" w:pos="1619"/>
        </w:tabs>
        <w:ind w:left="1619"/>
        <w:rPr>
          <w:lang w:val="en-US"/>
        </w:rPr>
      </w:pPr>
      <w:r>
        <w:rPr>
          <w:lang w:val="en-US"/>
        </w:rPr>
        <w:t>For one UE, for CPC only either MN format or SN format (only intra-SN case is possible) is used</w:t>
      </w:r>
    </w:p>
    <w:p w14:paraId="04C754AB" w14:textId="77777777" w:rsidR="00F54DE1" w:rsidRDefault="00F54DE1" w:rsidP="00F54DE1">
      <w:pPr>
        <w:pStyle w:val="Agreement"/>
        <w:tabs>
          <w:tab w:val="num" w:pos="1619"/>
        </w:tabs>
        <w:ind w:left="1619"/>
        <w:rPr>
          <w:lang w:val="en-US"/>
        </w:rPr>
      </w:pPr>
      <w:r>
        <w:rPr>
          <w:lang w:val="en-US"/>
        </w:rPr>
        <w:t xml:space="preserve">MN format is supported for intra-SN (in addition to SN format) </w:t>
      </w:r>
    </w:p>
    <w:p w14:paraId="2E8570D8" w14:textId="77777777" w:rsidR="008C56AB" w:rsidRDefault="008C56AB" w:rsidP="008C56AB">
      <w:pPr>
        <w:pStyle w:val="Agreement"/>
        <w:tabs>
          <w:tab w:val="num" w:pos="1619"/>
        </w:tabs>
        <w:ind w:left="1619"/>
      </w:pPr>
      <w:r>
        <w:t>Rel-18 Conditional-Reconfiguration Information element may include</w:t>
      </w:r>
    </w:p>
    <w:p w14:paraId="5046CF22" w14:textId="77777777" w:rsidR="008C56AB" w:rsidRDefault="008C56AB" w:rsidP="008C56AB">
      <w:pPr>
        <w:pStyle w:val="Agreement"/>
        <w:numPr>
          <w:ilvl w:val="0"/>
          <w:numId w:val="0"/>
        </w:numPr>
        <w:ind w:left="1619"/>
      </w:pPr>
      <w:r>
        <w:t>-</w:t>
      </w:r>
      <w:r>
        <w:tab/>
        <w:t>List of Group-ID (mapping to SN) and associated SK-counter values outside the candidate conditional configurations.</w:t>
      </w:r>
    </w:p>
    <w:p w14:paraId="47851BD3" w14:textId="77777777" w:rsidR="008C56AB" w:rsidRDefault="008C56AB" w:rsidP="008C56AB">
      <w:pPr>
        <w:pStyle w:val="Agreement"/>
        <w:numPr>
          <w:ilvl w:val="0"/>
          <w:numId w:val="0"/>
        </w:numPr>
        <w:ind w:left="1619"/>
      </w:pPr>
      <w:r>
        <w:t>-</w:t>
      </w:r>
      <w:r>
        <w:tab/>
        <w:t>The Group-ID parameter is included within each candidate conditional configuration(</w:t>
      </w:r>
      <w:proofErr w:type="spellStart"/>
      <w:r>
        <w:t>CondConfigAddMod</w:t>
      </w:r>
      <w:proofErr w:type="spellEnd"/>
      <w:r>
        <w:t>) marked for subsequent CPAC.</w:t>
      </w:r>
    </w:p>
    <w:p w14:paraId="58894AA3" w14:textId="77777777" w:rsidR="008C56AB" w:rsidRPr="008C56AB" w:rsidRDefault="008C56AB" w:rsidP="008C56AB">
      <w:pPr>
        <w:pStyle w:val="Agreement"/>
        <w:tabs>
          <w:tab w:val="num" w:pos="1619"/>
        </w:tabs>
        <w:ind w:left="1619"/>
      </w:pPr>
      <w:r w:rsidRPr="008C56AB">
        <w:t>Mod P3: UE include the selected SK-counter value in the MN RRC Reconfiguration Complete message when UE selects new SK-counter value as part of S-CPAC execution.</w:t>
      </w:r>
    </w:p>
    <w:p w14:paraId="5FE053E8" w14:textId="13B01A14" w:rsidR="007C6BF8" w:rsidRPr="00B67A38" w:rsidRDefault="00382D9F" w:rsidP="00D637CA">
      <w:pPr>
        <w:pStyle w:val="a1"/>
        <w:spacing w:beforeLines="100" w:before="240" w:afterLines="100" w:after="240"/>
        <w:rPr>
          <w:rFonts w:ascii="Arial" w:eastAsiaTheme="minorEastAsia" w:hAnsi="Arial" w:cs="Arial"/>
          <w:szCs w:val="20"/>
          <w:lang w:eastAsia="zh-CN"/>
        </w:rPr>
      </w:pPr>
      <w:r w:rsidRPr="00B67A38">
        <w:rPr>
          <w:rFonts w:ascii="Arial" w:eastAsiaTheme="minorEastAsia" w:hAnsi="Arial" w:cs="Arial"/>
          <w:szCs w:val="20"/>
          <w:lang w:val="en-GB" w:eastAsia="zh-CN"/>
        </w:rPr>
        <w:t>In this contribution,</w:t>
      </w:r>
      <w:r w:rsidRPr="00B67A38">
        <w:rPr>
          <w:rFonts w:ascii="Arial" w:hAnsi="Arial" w:cs="Arial"/>
          <w:szCs w:val="20"/>
        </w:rPr>
        <w:t xml:space="preserve"> </w:t>
      </w:r>
      <w:r w:rsidRPr="00B67A38">
        <w:rPr>
          <w:rFonts w:ascii="Arial" w:eastAsiaTheme="minorEastAsia" w:hAnsi="Arial" w:cs="Arial"/>
          <w:szCs w:val="20"/>
          <w:lang w:eastAsia="zh-CN"/>
        </w:rPr>
        <w:t xml:space="preserve">in section 2, we </w:t>
      </w:r>
      <w:r w:rsidR="00AB493B" w:rsidRPr="00B67A38">
        <w:rPr>
          <w:rFonts w:ascii="Arial" w:eastAsiaTheme="minorEastAsia" w:hAnsi="Arial" w:cs="Arial"/>
          <w:szCs w:val="20"/>
          <w:lang w:eastAsia="zh-CN"/>
        </w:rPr>
        <w:t xml:space="preserve">will discuss the </w:t>
      </w:r>
      <w:r w:rsidR="000F5517">
        <w:rPr>
          <w:rFonts w:ascii="Arial" w:eastAsiaTheme="minorEastAsia" w:hAnsi="Arial" w:cs="Arial" w:hint="eastAsia"/>
          <w:szCs w:val="20"/>
          <w:lang w:eastAsia="zh-CN"/>
        </w:rPr>
        <w:t xml:space="preserve">leftover </w:t>
      </w:r>
      <w:r w:rsidR="00AB493B" w:rsidRPr="00B67A38">
        <w:rPr>
          <w:rFonts w:ascii="Arial" w:eastAsiaTheme="minorEastAsia" w:hAnsi="Arial" w:cs="Arial"/>
          <w:szCs w:val="20"/>
          <w:lang w:eastAsia="zh-CN"/>
        </w:rPr>
        <w:t>open issues</w:t>
      </w:r>
      <w:r w:rsidRPr="00B67A38">
        <w:rPr>
          <w:rFonts w:ascii="Arial" w:hAnsi="Arial" w:cs="Arial"/>
          <w:szCs w:val="20"/>
        </w:rPr>
        <w:t>.</w:t>
      </w:r>
      <w:r w:rsidRPr="00B67A38">
        <w:rPr>
          <w:rFonts w:ascii="Arial" w:hAnsi="Arial" w:cs="Arial"/>
        </w:rPr>
        <w:t xml:space="preserve"> </w:t>
      </w:r>
      <w:r w:rsidRPr="00B67A38">
        <w:rPr>
          <w:rFonts w:ascii="Arial" w:hAnsi="Arial" w:cs="Arial"/>
          <w:szCs w:val="20"/>
        </w:rPr>
        <w:t>The proposals are summarized in Section 3.</w:t>
      </w:r>
    </w:p>
    <w:p w14:paraId="3BFFE424"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Discussion</w:t>
      </w:r>
    </w:p>
    <w:p w14:paraId="05AB2DA2" w14:textId="7BFF927C" w:rsidR="00FF1ACE" w:rsidRPr="00B67A38" w:rsidRDefault="002E6273" w:rsidP="00D637CA">
      <w:pPr>
        <w:pStyle w:val="20"/>
        <w:tabs>
          <w:tab w:val="num" w:pos="709"/>
        </w:tabs>
        <w:spacing w:beforeLines="100" w:afterLines="100" w:after="240"/>
        <w:ind w:left="567"/>
        <w:jc w:val="both"/>
        <w:rPr>
          <w:rFonts w:eastAsiaTheme="minorEastAsia"/>
          <w:sz w:val="22"/>
          <w:szCs w:val="22"/>
        </w:rPr>
      </w:pPr>
      <w:r w:rsidRPr="00B67A38">
        <w:rPr>
          <w:rFonts w:eastAsiaTheme="minorEastAsia"/>
          <w:sz w:val="22"/>
          <w:szCs w:val="22"/>
        </w:rPr>
        <w:t>Security aspects</w:t>
      </w:r>
    </w:p>
    <w:p w14:paraId="1AB4EEDA" w14:textId="020A06EE" w:rsidR="00D7289E" w:rsidRDefault="004A387E"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In last meeting, </w:t>
      </w:r>
      <w:r w:rsidR="000F4540">
        <w:rPr>
          <w:rFonts w:ascii="Arial" w:eastAsiaTheme="minorEastAsia" w:hAnsi="Arial" w:cs="Arial" w:hint="eastAsia"/>
          <w:lang w:eastAsia="zh-CN"/>
        </w:rPr>
        <w:t>some security aspect related issues were discussed</w:t>
      </w:r>
      <w:r w:rsidR="00D7289E">
        <w:rPr>
          <w:rFonts w:ascii="Arial" w:eastAsiaTheme="minorEastAsia" w:hAnsi="Arial" w:cs="Arial" w:hint="eastAsia"/>
          <w:lang w:eastAsia="zh-CN"/>
        </w:rPr>
        <w:t>,</w:t>
      </w:r>
      <w:r w:rsidR="000F4540">
        <w:rPr>
          <w:rFonts w:ascii="Arial" w:eastAsiaTheme="minorEastAsia" w:hAnsi="Arial" w:cs="Arial" w:hint="eastAsia"/>
          <w:lang w:eastAsia="zh-CN"/>
        </w:rPr>
        <w:t xml:space="preserve"> and </w:t>
      </w:r>
      <w:r w:rsidR="00D7289E">
        <w:rPr>
          <w:rFonts w:ascii="Arial" w:eastAsiaTheme="minorEastAsia" w:hAnsi="Arial" w:cs="Arial" w:hint="eastAsia"/>
          <w:lang w:eastAsia="zh-CN"/>
        </w:rPr>
        <w:t>the following</w:t>
      </w:r>
      <w:r w:rsidRPr="00B67A38">
        <w:rPr>
          <w:rFonts w:ascii="Arial" w:eastAsiaTheme="minorEastAsia" w:hAnsi="Arial" w:cs="Arial"/>
          <w:lang w:eastAsia="zh-CN"/>
        </w:rPr>
        <w:t xml:space="preserve"> </w:t>
      </w:r>
      <w:r w:rsidR="00D7289E">
        <w:rPr>
          <w:rFonts w:ascii="Arial" w:eastAsiaTheme="minorEastAsia" w:hAnsi="Arial" w:cs="Arial" w:hint="eastAsia"/>
          <w:lang w:eastAsia="zh-CN"/>
        </w:rPr>
        <w:t>agreements were achieved.</w:t>
      </w:r>
    </w:p>
    <w:tbl>
      <w:tblPr>
        <w:tblStyle w:val="a8"/>
        <w:tblW w:w="0" w:type="auto"/>
        <w:tblLook w:val="04A0" w:firstRow="1" w:lastRow="0" w:firstColumn="1" w:lastColumn="0" w:noHBand="0" w:noVBand="1"/>
      </w:tblPr>
      <w:tblGrid>
        <w:gridCol w:w="9286"/>
      </w:tblGrid>
      <w:tr w:rsidR="00D7289E" w14:paraId="308C6372" w14:textId="77777777" w:rsidTr="00D7289E">
        <w:tc>
          <w:tcPr>
            <w:tcW w:w="9286" w:type="dxa"/>
          </w:tcPr>
          <w:p w14:paraId="7E3445DB" w14:textId="77777777" w:rsidR="00D7289E" w:rsidRDefault="00D7289E" w:rsidP="00D7289E">
            <w:pPr>
              <w:pStyle w:val="Agreement"/>
              <w:tabs>
                <w:tab w:val="num" w:pos="1619"/>
              </w:tabs>
              <w:ind w:left="1619"/>
            </w:pPr>
            <w:r>
              <w:t>Rel-18 Conditional-Reconfiguration Information element may include</w:t>
            </w:r>
          </w:p>
          <w:p w14:paraId="3668D4C0" w14:textId="77777777" w:rsidR="00D7289E" w:rsidRDefault="00D7289E" w:rsidP="00D7289E">
            <w:pPr>
              <w:pStyle w:val="Agreement"/>
              <w:numPr>
                <w:ilvl w:val="0"/>
                <w:numId w:val="0"/>
              </w:numPr>
              <w:ind w:left="1619"/>
            </w:pPr>
            <w:r>
              <w:t>-</w:t>
            </w:r>
            <w:r>
              <w:tab/>
              <w:t>List of Group-ID (mapping to SN) and associated SK-counter values outside the candidate conditional configurations.</w:t>
            </w:r>
          </w:p>
          <w:p w14:paraId="6EB69CB1" w14:textId="77777777" w:rsidR="00D7289E" w:rsidRDefault="00D7289E" w:rsidP="00D7289E">
            <w:pPr>
              <w:pStyle w:val="Agreement"/>
              <w:numPr>
                <w:ilvl w:val="0"/>
                <w:numId w:val="0"/>
              </w:numPr>
              <w:ind w:left="1619"/>
            </w:pPr>
            <w:r>
              <w:t>-</w:t>
            </w:r>
            <w:r>
              <w:tab/>
              <w:t>The Group-ID parameter is included within each candidate conditional configuration(</w:t>
            </w:r>
            <w:proofErr w:type="spellStart"/>
            <w:r>
              <w:t>CondConfigAddMod</w:t>
            </w:r>
            <w:proofErr w:type="spellEnd"/>
            <w:r>
              <w:t>) marked for subsequent CPAC.</w:t>
            </w:r>
          </w:p>
          <w:p w14:paraId="6BBC4412" w14:textId="4CA25ADD" w:rsidR="00D7289E" w:rsidRPr="000C47E1" w:rsidRDefault="00D7289E" w:rsidP="005C2486">
            <w:pPr>
              <w:pStyle w:val="Agreement"/>
              <w:tabs>
                <w:tab w:val="num" w:pos="1619"/>
              </w:tabs>
              <w:ind w:left="1619"/>
            </w:pPr>
            <w:r w:rsidRPr="005C2486">
              <w:t>Mod P3: UE include the selected SK-counter value in the MN RRC Reconfiguration Complete message when UE selects new SK-counter value as part of S-CPAC execution.</w:t>
            </w:r>
          </w:p>
        </w:tc>
      </w:tr>
    </w:tbl>
    <w:p w14:paraId="639510E8" w14:textId="44E2C90D" w:rsidR="00DE0C64" w:rsidRDefault="00DE0C64" w:rsidP="00DE0C64">
      <w:pPr>
        <w:pStyle w:val="a1"/>
        <w:numPr>
          <w:ilvl w:val="0"/>
          <w:numId w:val="14"/>
        </w:numPr>
        <w:spacing w:beforeLines="100" w:before="240" w:after="100"/>
        <w:rPr>
          <w:rFonts w:ascii="Arial" w:eastAsiaTheme="minorEastAsia" w:hAnsi="Arial" w:cs="Arial"/>
          <w:lang w:eastAsia="zh-CN"/>
        </w:rPr>
      </w:pPr>
      <w:r>
        <w:rPr>
          <w:rFonts w:ascii="Arial" w:eastAsiaTheme="minorEastAsia" w:hAnsi="Arial" w:cs="Arial" w:hint="eastAsia"/>
          <w:lang w:eastAsia="zh-CN"/>
        </w:rPr>
        <w:lastRenderedPageBreak/>
        <w:t xml:space="preserve">The handling of used </w:t>
      </w:r>
      <w:proofErr w:type="spellStart"/>
      <w:r>
        <w:rPr>
          <w:rFonts w:ascii="Arial" w:eastAsiaTheme="minorEastAsia" w:hAnsi="Arial" w:cs="Arial" w:hint="eastAsia"/>
          <w:lang w:eastAsia="zh-CN"/>
        </w:rPr>
        <w:t>sk</w:t>
      </w:r>
      <w:proofErr w:type="spellEnd"/>
      <w:r>
        <w:rPr>
          <w:rFonts w:ascii="Arial" w:eastAsiaTheme="minorEastAsia" w:hAnsi="Arial" w:cs="Arial" w:hint="eastAsia"/>
          <w:lang w:eastAsia="zh-CN"/>
        </w:rPr>
        <w:t>-counter</w:t>
      </w:r>
    </w:p>
    <w:p w14:paraId="1F8C1320" w14:textId="41878EB4" w:rsidR="00797022" w:rsidRDefault="00063977" w:rsidP="00D637CA">
      <w:pPr>
        <w:pStyle w:val="a1"/>
        <w:spacing w:beforeLines="100" w:before="240" w:after="100"/>
        <w:rPr>
          <w:rFonts w:ascii="Arial" w:eastAsiaTheme="minorEastAsia" w:hAnsi="Arial" w:cs="Arial"/>
          <w:lang w:eastAsia="zh-CN"/>
        </w:rPr>
      </w:pPr>
      <w:r>
        <w:rPr>
          <w:rFonts w:ascii="Arial" w:eastAsiaTheme="minorEastAsia" w:hAnsi="Arial" w:cs="Arial" w:hint="eastAsia"/>
          <w:lang w:eastAsia="zh-CN"/>
        </w:rPr>
        <w:t>Based on the agreements above and current running CR [</w:t>
      </w:r>
      <w:r w:rsidR="001B3739">
        <w:rPr>
          <w:rFonts w:ascii="Arial" w:eastAsiaTheme="minorEastAsia" w:hAnsi="Arial" w:cs="Arial" w:hint="eastAsia"/>
          <w:lang w:eastAsia="zh-CN"/>
        </w:rPr>
        <w:t>2</w:t>
      </w:r>
      <w:r>
        <w:rPr>
          <w:rFonts w:ascii="Arial" w:eastAsiaTheme="minorEastAsia" w:hAnsi="Arial" w:cs="Arial" w:hint="eastAsia"/>
          <w:lang w:eastAsia="zh-CN"/>
        </w:rPr>
        <w:t xml:space="preserve">], it can be seen that </w:t>
      </w:r>
      <w:r w:rsidR="005C2705">
        <w:rPr>
          <w:rFonts w:ascii="Arial" w:eastAsiaTheme="minorEastAsia" w:hAnsi="Arial" w:cs="Arial" w:hint="eastAsia"/>
          <w:lang w:eastAsia="zh-CN"/>
        </w:rPr>
        <w:t xml:space="preserve">the UE will store the </w:t>
      </w:r>
      <w:proofErr w:type="spellStart"/>
      <w:r w:rsidR="005C2705">
        <w:rPr>
          <w:rFonts w:ascii="Arial" w:eastAsiaTheme="minorEastAsia" w:hAnsi="Arial" w:cs="Arial" w:hint="eastAsia"/>
          <w:lang w:eastAsia="zh-CN"/>
        </w:rPr>
        <w:t>sk</w:t>
      </w:r>
      <w:proofErr w:type="spellEnd"/>
      <w:r w:rsidR="005C2705">
        <w:rPr>
          <w:rFonts w:ascii="Arial" w:eastAsiaTheme="minorEastAsia" w:hAnsi="Arial" w:cs="Arial" w:hint="eastAsia"/>
          <w:lang w:eastAsia="zh-CN"/>
        </w:rPr>
        <w:t>-</w:t>
      </w:r>
      <w:r w:rsidR="00C35B04">
        <w:rPr>
          <w:rFonts w:ascii="Arial" w:eastAsiaTheme="minorEastAsia" w:hAnsi="Arial" w:cs="Arial" w:hint="eastAsia"/>
          <w:lang w:eastAsia="zh-CN"/>
        </w:rPr>
        <w:t>c</w:t>
      </w:r>
      <w:r w:rsidR="005C2705">
        <w:rPr>
          <w:rFonts w:ascii="Arial" w:eastAsiaTheme="minorEastAsia" w:hAnsi="Arial" w:cs="Arial" w:hint="eastAsia"/>
          <w:lang w:eastAsia="zh-CN"/>
        </w:rPr>
        <w:t xml:space="preserve">ounter values in the </w:t>
      </w:r>
      <w:proofErr w:type="spellStart"/>
      <w:r w:rsidR="005C2705" w:rsidRPr="005C2705">
        <w:rPr>
          <w:rFonts w:ascii="Arial" w:eastAsiaTheme="minorEastAsia" w:hAnsi="Arial" w:cs="Arial"/>
          <w:i/>
          <w:lang w:eastAsia="zh-CN"/>
        </w:rPr>
        <w:t>VarConditionalReconfig</w:t>
      </w:r>
      <w:proofErr w:type="spellEnd"/>
      <w:r w:rsidR="005C2705" w:rsidRPr="005C2705">
        <w:rPr>
          <w:rFonts w:ascii="Arial" w:eastAsiaTheme="minorEastAsia" w:hAnsi="Arial" w:cs="Arial"/>
          <w:lang w:eastAsia="zh-CN"/>
        </w:rPr>
        <w:t xml:space="preserve"> UE variable</w:t>
      </w:r>
      <w:r w:rsidR="005C2705">
        <w:rPr>
          <w:rFonts w:ascii="Arial" w:eastAsiaTheme="minorEastAsia" w:hAnsi="Arial" w:cs="Arial" w:hint="eastAsia"/>
          <w:lang w:eastAsia="zh-CN"/>
        </w:rPr>
        <w:t xml:space="preserve">, </w:t>
      </w:r>
      <w:r>
        <w:rPr>
          <w:rFonts w:ascii="Arial" w:eastAsiaTheme="minorEastAsia" w:hAnsi="Arial" w:cs="Arial" w:hint="eastAsia"/>
          <w:lang w:eastAsia="zh-CN"/>
        </w:rPr>
        <w:t xml:space="preserve">the </w:t>
      </w:r>
      <w:r w:rsidR="00EF686D">
        <w:rPr>
          <w:rFonts w:ascii="Arial" w:eastAsiaTheme="minorEastAsia" w:hAnsi="Arial" w:cs="Arial" w:hint="eastAsia"/>
          <w:lang w:eastAsia="zh-CN"/>
        </w:rPr>
        <w:t xml:space="preserve">UE will select the first unused </w:t>
      </w:r>
      <w:proofErr w:type="spellStart"/>
      <w:r w:rsidR="00EF686D">
        <w:rPr>
          <w:rFonts w:ascii="Arial" w:eastAsiaTheme="minorEastAsia" w:hAnsi="Arial" w:cs="Arial" w:hint="eastAsia"/>
          <w:lang w:eastAsia="zh-CN"/>
        </w:rPr>
        <w:t>sk</w:t>
      </w:r>
      <w:proofErr w:type="spellEnd"/>
      <w:r w:rsidR="00EF686D">
        <w:rPr>
          <w:rFonts w:ascii="Arial" w:eastAsiaTheme="minorEastAsia" w:hAnsi="Arial" w:cs="Arial" w:hint="eastAsia"/>
          <w:lang w:eastAsia="zh-CN"/>
        </w:rPr>
        <w:t xml:space="preserve">-counter value </w:t>
      </w:r>
      <w:r w:rsidR="005C2705">
        <w:rPr>
          <w:rFonts w:ascii="Arial" w:eastAsiaTheme="minorEastAsia" w:hAnsi="Arial" w:cs="Arial"/>
          <w:lang w:eastAsia="zh-CN"/>
        </w:rPr>
        <w:t xml:space="preserve">in the </w:t>
      </w:r>
      <w:proofErr w:type="spellStart"/>
      <w:r w:rsidR="005C2705">
        <w:rPr>
          <w:rFonts w:ascii="Arial" w:eastAsiaTheme="minorEastAsia" w:hAnsi="Arial" w:cs="Arial" w:hint="eastAsia"/>
          <w:lang w:eastAsia="zh-CN"/>
        </w:rPr>
        <w:t>sk</w:t>
      </w:r>
      <w:proofErr w:type="spellEnd"/>
      <w:r w:rsidR="00C35B04">
        <w:rPr>
          <w:rFonts w:ascii="Arial" w:eastAsiaTheme="minorEastAsia" w:hAnsi="Arial" w:cs="Arial"/>
          <w:lang w:eastAsia="zh-CN"/>
        </w:rPr>
        <w:t>-</w:t>
      </w:r>
      <w:r w:rsidR="00C35B04">
        <w:rPr>
          <w:rFonts w:ascii="Arial" w:eastAsiaTheme="minorEastAsia" w:hAnsi="Arial" w:cs="Arial" w:hint="eastAsia"/>
          <w:lang w:eastAsia="zh-CN"/>
        </w:rPr>
        <w:t>c</w:t>
      </w:r>
      <w:r w:rsidR="00EF686D" w:rsidRPr="00EF686D">
        <w:rPr>
          <w:rFonts w:ascii="Arial" w:eastAsiaTheme="minorEastAsia" w:hAnsi="Arial" w:cs="Arial"/>
          <w:lang w:eastAsia="zh-CN"/>
        </w:rPr>
        <w:t>ounter</w:t>
      </w:r>
      <w:r w:rsidR="005C2705">
        <w:rPr>
          <w:rFonts w:ascii="Arial" w:eastAsiaTheme="minorEastAsia" w:hAnsi="Arial" w:cs="Arial" w:hint="eastAsia"/>
          <w:lang w:eastAsia="zh-CN"/>
        </w:rPr>
        <w:t xml:space="preserve"> </w:t>
      </w:r>
      <w:r w:rsidR="00A75498">
        <w:rPr>
          <w:rFonts w:ascii="Arial" w:eastAsiaTheme="minorEastAsia" w:hAnsi="Arial" w:cs="Arial" w:hint="eastAsia"/>
          <w:lang w:eastAsia="zh-CN"/>
        </w:rPr>
        <w:t>l</w:t>
      </w:r>
      <w:r w:rsidR="00EF686D" w:rsidRPr="00EF686D">
        <w:rPr>
          <w:rFonts w:ascii="Arial" w:eastAsiaTheme="minorEastAsia" w:hAnsi="Arial" w:cs="Arial"/>
          <w:lang w:eastAsia="zh-CN"/>
        </w:rPr>
        <w:t>ist associated with the</w:t>
      </w:r>
      <w:r w:rsidR="00EF686D">
        <w:rPr>
          <w:rFonts w:ascii="Arial" w:eastAsiaTheme="minorEastAsia" w:hAnsi="Arial" w:cs="Arial" w:hint="eastAsia"/>
          <w:lang w:eastAsia="zh-CN"/>
        </w:rPr>
        <w:t xml:space="preserve"> </w:t>
      </w:r>
      <w:r w:rsidR="005C2705">
        <w:rPr>
          <w:rFonts w:ascii="Arial" w:eastAsiaTheme="minorEastAsia" w:hAnsi="Arial" w:cs="Arial" w:hint="eastAsia"/>
          <w:lang w:eastAsia="zh-CN"/>
        </w:rPr>
        <w:t>target Group-ID</w:t>
      </w:r>
      <w:r w:rsidR="00A75498">
        <w:rPr>
          <w:rFonts w:ascii="Arial" w:eastAsiaTheme="minorEastAsia" w:hAnsi="Arial" w:cs="Arial" w:hint="eastAsia"/>
          <w:lang w:eastAsia="zh-CN"/>
        </w:rPr>
        <w:t xml:space="preserve"> when UE performs inter-SN Subsequent CPAC</w:t>
      </w:r>
      <w:r w:rsidR="005C2705">
        <w:rPr>
          <w:rFonts w:ascii="Arial" w:eastAsiaTheme="minorEastAsia" w:hAnsi="Arial" w:cs="Arial" w:hint="eastAsia"/>
          <w:lang w:eastAsia="zh-CN"/>
        </w:rPr>
        <w:t>.</w:t>
      </w:r>
      <w:r w:rsidR="006C06FE">
        <w:rPr>
          <w:rFonts w:ascii="Arial" w:eastAsiaTheme="minorEastAsia" w:hAnsi="Arial" w:cs="Arial" w:hint="eastAsia"/>
          <w:lang w:eastAsia="zh-CN"/>
        </w:rPr>
        <w:t xml:space="preserve"> However, how to handle the used </w:t>
      </w:r>
      <w:proofErr w:type="spellStart"/>
      <w:r w:rsidR="006C06FE">
        <w:rPr>
          <w:rFonts w:ascii="Arial" w:eastAsiaTheme="minorEastAsia" w:hAnsi="Arial" w:cs="Arial" w:hint="eastAsia"/>
          <w:lang w:eastAsia="zh-CN"/>
        </w:rPr>
        <w:t>sk</w:t>
      </w:r>
      <w:proofErr w:type="spellEnd"/>
      <w:r w:rsidR="006C06FE">
        <w:rPr>
          <w:rFonts w:ascii="Arial" w:eastAsiaTheme="minorEastAsia" w:hAnsi="Arial" w:cs="Arial" w:hint="eastAsia"/>
          <w:lang w:eastAsia="zh-CN"/>
        </w:rPr>
        <w:t>-counter upon inter-SN Subsequent CPAC completed successfully has not been captured, but leave an editor</w:t>
      </w:r>
      <w:r w:rsidR="006C06FE">
        <w:rPr>
          <w:rFonts w:ascii="Arial" w:eastAsiaTheme="minorEastAsia" w:hAnsi="Arial" w:cs="Arial"/>
          <w:lang w:eastAsia="zh-CN"/>
        </w:rPr>
        <w:t>’</w:t>
      </w:r>
      <w:r w:rsidR="006C06FE">
        <w:rPr>
          <w:rFonts w:ascii="Arial" w:eastAsiaTheme="minorEastAsia" w:hAnsi="Arial" w:cs="Arial" w:hint="eastAsia"/>
          <w:lang w:eastAsia="zh-CN"/>
        </w:rPr>
        <w:t>s note in the running CR for further discussion</w:t>
      </w:r>
      <w:r w:rsidR="00797022">
        <w:rPr>
          <w:rFonts w:ascii="Arial" w:eastAsiaTheme="minorEastAsia" w:hAnsi="Arial" w:cs="Arial" w:hint="eastAsia"/>
          <w:lang w:eastAsia="zh-CN"/>
        </w:rPr>
        <w:t xml:space="preserve"> as following</w:t>
      </w:r>
      <w:r w:rsidR="006C06FE">
        <w:rPr>
          <w:rFonts w:ascii="Arial" w:eastAsiaTheme="minorEastAsia" w:hAnsi="Arial" w:cs="Arial" w:hint="eastAsia"/>
          <w:lang w:eastAsia="zh-CN"/>
        </w:rPr>
        <w:t>.</w:t>
      </w:r>
    </w:p>
    <w:tbl>
      <w:tblPr>
        <w:tblStyle w:val="a8"/>
        <w:tblW w:w="0" w:type="auto"/>
        <w:tblLook w:val="04A0" w:firstRow="1" w:lastRow="0" w:firstColumn="1" w:lastColumn="0" w:noHBand="0" w:noVBand="1"/>
      </w:tblPr>
      <w:tblGrid>
        <w:gridCol w:w="9286"/>
      </w:tblGrid>
      <w:tr w:rsidR="00797022" w14:paraId="3FF9C9B4" w14:textId="77777777" w:rsidTr="00797022">
        <w:tc>
          <w:tcPr>
            <w:tcW w:w="9286" w:type="dxa"/>
          </w:tcPr>
          <w:p w14:paraId="045EB2B0" w14:textId="7AF35D2A" w:rsidR="00797022" w:rsidRPr="00797022" w:rsidRDefault="00797022" w:rsidP="00797022">
            <w:pPr>
              <w:pStyle w:val="NO"/>
              <w:rPr>
                <w:rFonts w:eastAsiaTheme="minorEastAsia"/>
                <w:i/>
                <w:color w:val="FF0000"/>
                <w:lang w:eastAsia="zh-CN"/>
              </w:rPr>
            </w:pPr>
            <w:r>
              <w:rPr>
                <w:i/>
                <w:color w:val="FF0000"/>
              </w:rPr>
              <w:t xml:space="preserve">Editor note: whether to remove the </w:t>
            </w:r>
            <w:proofErr w:type="spellStart"/>
            <w:r>
              <w:rPr>
                <w:i/>
                <w:color w:val="FF0000"/>
              </w:rPr>
              <w:t>slelcted</w:t>
            </w:r>
            <w:proofErr w:type="spellEnd"/>
            <w:r>
              <w:rPr>
                <w:i/>
                <w:color w:val="FF0000"/>
              </w:rPr>
              <w:t xml:space="preserve"> SK-Counter upon security update.</w:t>
            </w:r>
          </w:p>
        </w:tc>
      </w:tr>
    </w:tbl>
    <w:p w14:paraId="2006F611" w14:textId="5BC68558" w:rsidR="00FF1ACE" w:rsidRDefault="006C06FE" w:rsidP="00D637CA">
      <w:pPr>
        <w:pStyle w:val="a1"/>
        <w:spacing w:beforeLines="100" w:before="240" w:after="100"/>
        <w:rPr>
          <w:rFonts w:ascii="Arial" w:eastAsiaTheme="minorEastAsia" w:hAnsi="Arial" w:cs="Arial"/>
          <w:lang w:eastAsia="zh-CN"/>
        </w:rPr>
      </w:pPr>
      <w:r w:rsidRPr="006C06FE">
        <w:rPr>
          <w:rFonts w:ascii="Arial" w:eastAsiaTheme="minorEastAsia" w:hAnsi="Arial" w:cs="Arial"/>
          <w:lang w:eastAsia="zh-CN"/>
        </w:rPr>
        <w:t>From our perspective</w:t>
      </w:r>
      <w:r w:rsidR="00C35B04">
        <w:rPr>
          <w:rFonts w:ascii="Arial" w:eastAsiaTheme="minorEastAsia" w:hAnsi="Arial" w:cs="Arial" w:hint="eastAsia"/>
          <w:lang w:eastAsia="zh-CN"/>
        </w:rPr>
        <w:t xml:space="preserve">, the handle of used </w:t>
      </w:r>
      <w:proofErr w:type="spellStart"/>
      <w:r w:rsidR="00C35B04">
        <w:rPr>
          <w:rFonts w:ascii="Arial" w:eastAsiaTheme="minorEastAsia" w:hAnsi="Arial" w:cs="Arial" w:hint="eastAsia"/>
          <w:lang w:eastAsia="zh-CN"/>
        </w:rPr>
        <w:t>sk</w:t>
      </w:r>
      <w:proofErr w:type="spellEnd"/>
      <w:r w:rsidR="00C35B04">
        <w:rPr>
          <w:rFonts w:ascii="Arial" w:eastAsiaTheme="minorEastAsia" w:hAnsi="Arial" w:cs="Arial" w:hint="eastAsia"/>
          <w:lang w:eastAsia="zh-CN"/>
        </w:rPr>
        <w:t>-c</w:t>
      </w:r>
      <w:r>
        <w:rPr>
          <w:rFonts w:ascii="Arial" w:eastAsiaTheme="minorEastAsia" w:hAnsi="Arial" w:cs="Arial" w:hint="eastAsia"/>
          <w:lang w:eastAsia="zh-CN"/>
        </w:rPr>
        <w:t xml:space="preserve">ounter </w:t>
      </w:r>
      <w:r w:rsidR="00C35B04">
        <w:rPr>
          <w:rFonts w:ascii="Arial" w:eastAsiaTheme="minorEastAsia" w:hAnsi="Arial" w:cs="Arial" w:hint="eastAsia"/>
          <w:lang w:eastAsia="zh-CN"/>
        </w:rPr>
        <w:t xml:space="preserve">and the update of the </w:t>
      </w:r>
      <w:proofErr w:type="spellStart"/>
      <w:r w:rsidR="00C35B04">
        <w:rPr>
          <w:rFonts w:ascii="Arial" w:eastAsiaTheme="minorEastAsia" w:hAnsi="Arial" w:cs="Arial" w:hint="eastAsia"/>
          <w:lang w:eastAsia="zh-CN"/>
        </w:rPr>
        <w:t>sk</w:t>
      </w:r>
      <w:proofErr w:type="spellEnd"/>
      <w:r w:rsidR="00C35B04">
        <w:rPr>
          <w:rFonts w:ascii="Arial" w:eastAsiaTheme="minorEastAsia" w:hAnsi="Arial" w:cs="Arial" w:hint="eastAsia"/>
          <w:lang w:eastAsia="zh-CN"/>
        </w:rPr>
        <w:t>-c</w:t>
      </w:r>
      <w:r w:rsidR="00F82D6F">
        <w:rPr>
          <w:rFonts w:ascii="Arial" w:eastAsiaTheme="minorEastAsia" w:hAnsi="Arial" w:cs="Arial" w:hint="eastAsia"/>
          <w:lang w:eastAsia="zh-CN"/>
        </w:rPr>
        <w:t xml:space="preserve">ounter list in </w:t>
      </w:r>
      <w:proofErr w:type="spellStart"/>
      <w:r w:rsidR="00F82D6F" w:rsidRPr="005C2705">
        <w:rPr>
          <w:rFonts w:ascii="Arial" w:eastAsiaTheme="minorEastAsia" w:hAnsi="Arial" w:cs="Arial"/>
          <w:i/>
          <w:lang w:eastAsia="zh-CN"/>
        </w:rPr>
        <w:t>VarConditionalReconfig</w:t>
      </w:r>
      <w:proofErr w:type="spellEnd"/>
      <w:r w:rsidR="00F82D6F" w:rsidRPr="005C2705">
        <w:rPr>
          <w:rFonts w:ascii="Arial" w:eastAsiaTheme="minorEastAsia" w:hAnsi="Arial" w:cs="Arial"/>
          <w:lang w:eastAsia="zh-CN"/>
        </w:rPr>
        <w:t xml:space="preserve"> </w:t>
      </w:r>
      <w:r w:rsidR="00982BF8">
        <w:rPr>
          <w:rFonts w:ascii="Arial" w:eastAsiaTheme="minorEastAsia" w:hAnsi="Arial" w:cs="Arial" w:hint="eastAsia"/>
          <w:lang w:eastAsia="zh-CN"/>
        </w:rPr>
        <w:t xml:space="preserve">UE variable </w:t>
      </w:r>
      <w:r w:rsidR="00F82D6F">
        <w:rPr>
          <w:rFonts w:ascii="Arial" w:eastAsiaTheme="minorEastAsia" w:hAnsi="Arial" w:cs="Arial" w:hint="eastAsia"/>
          <w:lang w:eastAsia="zh-CN"/>
        </w:rPr>
        <w:t xml:space="preserve">after each inter-SN Subsequent CPAC </w:t>
      </w:r>
      <w:r>
        <w:rPr>
          <w:rFonts w:ascii="Arial" w:eastAsiaTheme="minorEastAsia" w:hAnsi="Arial" w:cs="Arial" w:hint="eastAsia"/>
          <w:lang w:eastAsia="zh-CN"/>
        </w:rPr>
        <w:t xml:space="preserve">can be up to UE implement, the UE only needs to make sure that using the first unused </w:t>
      </w:r>
      <w:proofErr w:type="spellStart"/>
      <w:r>
        <w:rPr>
          <w:rFonts w:ascii="Arial" w:eastAsiaTheme="minorEastAsia" w:hAnsi="Arial" w:cs="Arial" w:hint="eastAsia"/>
          <w:lang w:eastAsia="zh-CN"/>
        </w:rPr>
        <w:t>sk</w:t>
      </w:r>
      <w:proofErr w:type="spellEnd"/>
      <w:r>
        <w:rPr>
          <w:rFonts w:ascii="Arial" w:eastAsiaTheme="minorEastAsia" w:hAnsi="Arial" w:cs="Arial" w:hint="eastAsia"/>
          <w:lang w:eastAsia="zh-CN"/>
        </w:rPr>
        <w:t xml:space="preserve">-counter value in </w:t>
      </w:r>
      <w:r w:rsidR="00DE0C64">
        <w:rPr>
          <w:rFonts w:ascii="Arial" w:eastAsiaTheme="minorEastAsia" w:hAnsi="Arial" w:cs="Arial" w:hint="eastAsia"/>
          <w:lang w:eastAsia="zh-CN"/>
        </w:rPr>
        <w:t xml:space="preserve">each </w:t>
      </w:r>
      <w:r>
        <w:rPr>
          <w:rFonts w:ascii="Arial" w:eastAsiaTheme="minorEastAsia" w:hAnsi="Arial" w:cs="Arial" w:hint="eastAsia"/>
          <w:lang w:eastAsia="zh-CN"/>
        </w:rPr>
        <w:t xml:space="preserve">inter-SN Subsequent CPAC, i.e., no specific specification changes </w:t>
      </w:r>
      <w:r w:rsidR="00DE0C64">
        <w:rPr>
          <w:rFonts w:ascii="Arial" w:eastAsiaTheme="minorEastAsia" w:hAnsi="Arial" w:cs="Arial" w:hint="eastAsia"/>
          <w:lang w:eastAsia="zh-CN"/>
        </w:rPr>
        <w:t xml:space="preserve">is </w:t>
      </w:r>
      <w:r>
        <w:rPr>
          <w:rFonts w:ascii="Arial" w:eastAsiaTheme="minorEastAsia" w:hAnsi="Arial" w:cs="Arial" w:hint="eastAsia"/>
          <w:lang w:eastAsia="zh-CN"/>
        </w:rPr>
        <w:t>needed.</w:t>
      </w:r>
      <w:r w:rsidR="00797022">
        <w:rPr>
          <w:rFonts w:ascii="Arial" w:eastAsiaTheme="minorEastAsia" w:hAnsi="Arial" w:cs="Arial" w:hint="eastAsia"/>
          <w:lang w:eastAsia="zh-CN"/>
        </w:rPr>
        <w:t xml:space="preserve"> </w:t>
      </w:r>
      <w:r w:rsidR="00797022">
        <w:rPr>
          <w:rFonts w:ascii="Arial" w:eastAsiaTheme="minorEastAsia" w:hAnsi="Arial" w:cs="Arial"/>
          <w:lang w:eastAsia="zh-CN"/>
        </w:rPr>
        <w:t>T</w:t>
      </w:r>
      <w:r w:rsidR="00797022">
        <w:rPr>
          <w:rFonts w:ascii="Arial" w:eastAsiaTheme="minorEastAsia" w:hAnsi="Arial" w:cs="Arial" w:hint="eastAsia"/>
          <w:lang w:eastAsia="zh-CN"/>
        </w:rPr>
        <w:t>he related editor note in the running CR could be removed.</w:t>
      </w:r>
    </w:p>
    <w:p w14:paraId="3AB8C324" w14:textId="27F1432D" w:rsidR="006C06FE" w:rsidRPr="00982BF8" w:rsidRDefault="006C06FE" w:rsidP="00D637CA">
      <w:pPr>
        <w:pStyle w:val="a1"/>
        <w:spacing w:beforeLines="100" w:before="240" w:after="100"/>
        <w:rPr>
          <w:rFonts w:ascii="Arial" w:eastAsiaTheme="minorEastAsia" w:hAnsi="Arial" w:cs="Arial"/>
          <w:b/>
          <w:lang w:eastAsia="zh-CN"/>
        </w:rPr>
      </w:pPr>
      <w:r w:rsidRPr="00982BF8">
        <w:rPr>
          <w:rFonts w:ascii="Arial" w:eastAsiaTheme="minorEastAsia" w:hAnsi="Arial" w:cs="Arial" w:hint="eastAsia"/>
          <w:b/>
          <w:lang w:eastAsia="zh-CN"/>
        </w:rPr>
        <w:t xml:space="preserve">Proposal 1: </w:t>
      </w:r>
      <w:r w:rsidR="00C35B04" w:rsidRPr="00982BF8">
        <w:rPr>
          <w:rFonts w:ascii="Arial" w:eastAsiaTheme="minorEastAsia" w:hAnsi="Arial" w:cs="Arial" w:hint="eastAsia"/>
          <w:b/>
          <w:lang w:eastAsia="zh-CN"/>
        </w:rPr>
        <w:t xml:space="preserve">It is </w:t>
      </w:r>
      <w:r w:rsidR="00C35B04" w:rsidRPr="00982BF8">
        <w:rPr>
          <w:rFonts w:ascii="Arial" w:eastAsiaTheme="minorEastAsia" w:hAnsi="Arial" w:cs="Arial"/>
          <w:b/>
          <w:lang w:eastAsia="zh-CN"/>
        </w:rPr>
        <w:t>up to UE impleme</w:t>
      </w:r>
      <w:r w:rsidR="00982BF8" w:rsidRPr="00982BF8">
        <w:rPr>
          <w:rFonts w:ascii="Arial" w:eastAsiaTheme="minorEastAsia" w:hAnsi="Arial" w:cs="Arial"/>
          <w:b/>
          <w:lang w:eastAsia="zh-CN"/>
        </w:rPr>
        <w:t xml:space="preserve">nt </w:t>
      </w:r>
      <w:r w:rsidR="005D6D76">
        <w:rPr>
          <w:rFonts w:ascii="Arial" w:eastAsiaTheme="minorEastAsia" w:hAnsi="Arial" w:cs="Arial" w:hint="eastAsia"/>
          <w:b/>
          <w:lang w:eastAsia="zh-CN"/>
        </w:rPr>
        <w:t xml:space="preserve">to </w:t>
      </w:r>
      <w:r w:rsidR="00982BF8" w:rsidRPr="00982BF8">
        <w:rPr>
          <w:rFonts w:ascii="Arial" w:eastAsiaTheme="minorEastAsia" w:hAnsi="Arial" w:cs="Arial"/>
          <w:b/>
          <w:lang w:eastAsia="zh-CN"/>
        </w:rPr>
        <w:t>handl</w:t>
      </w:r>
      <w:r w:rsidR="005D6D76">
        <w:rPr>
          <w:rFonts w:ascii="Arial" w:eastAsiaTheme="minorEastAsia" w:hAnsi="Arial" w:cs="Arial" w:hint="eastAsia"/>
          <w:b/>
          <w:lang w:eastAsia="zh-CN"/>
        </w:rPr>
        <w:t xml:space="preserve">e the </w:t>
      </w:r>
      <w:r w:rsidR="00982BF8" w:rsidRPr="00982BF8">
        <w:rPr>
          <w:rFonts w:ascii="Arial" w:eastAsiaTheme="minorEastAsia" w:hAnsi="Arial" w:cs="Arial"/>
          <w:b/>
          <w:lang w:eastAsia="zh-CN"/>
        </w:rPr>
        <w:t xml:space="preserve">used </w:t>
      </w:r>
      <w:proofErr w:type="spellStart"/>
      <w:r w:rsidR="00982BF8" w:rsidRPr="00982BF8">
        <w:rPr>
          <w:rFonts w:ascii="Arial" w:eastAsiaTheme="minorEastAsia" w:hAnsi="Arial" w:cs="Arial"/>
          <w:b/>
          <w:lang w:eastAsia="zh-CN"/>
        </w:rPr>
        <w:t>sk</w:t>
      </w:r>
      <w:proofErr w:type="spellEnd"/>
      <w:r w:rsidR="00982BF8" w:rsidRPr="00982BF8">
        <w:rPr>
          <w:rFonts w:ascii="Arial" w:eastAsiaTheme="minorEastAsia" w:hAnsi="Arial" w:cs="Arial"/>
          <w:b/>
          <w:lang w:eastAsia="zh-CN"/>
        </w:rPr>
        <w:t>-</w:t>
      </w:r>
      <w:r w:rsidR="00982BF8" w:rsidRPr="00982BF8">
        <w:rPr>
          <w:rFonts w:ascii="Arial" w:eastAsiaTheme="minorEastAsia" w:hAnsi="Arial" w:cs="Arial" w:hint="eastAsia"/>
          <w:b/>
          <w:lang w:eastAsia="zh-CN"/>
        </w:rPr>
        <w:t>c</w:t>
      </w:r>
      <w:r w:rsidR="00C35B04" w:rsidRPr="00982BF8">
        <w:rPr>
          <w:rFonts w:ascii="Arial" w:eastAsiaTheme="minorEastAsia" w:hAnsi="Arial" w:cs="Arial"/>
          <w:b/>
          <w:lang w:eastAsia="zh-CN"/>
        </w:rPr>
        <w:t>ounter</w:t>
      </w:r>
      <w:r w:rsidR="00982BF8" w:rsidRPr="00982BF8">
        <w:rPr>
          <w:rFonts w:ascii="Arial" w:eastAsiaTheme="minorEastAsia" w:hAnsi="Arial" w:cs="Arial" w:hint="eastAsia"/>
          <w:b/>
          <w:lang w:eastAsia="zh-CN"/>
        </w:rPr>
        <w:t xml:space="preserve"> </w:t>
      </w:r>
      <w:r w:rsidR="00155AFF">
        <w:rPr>
          <w:rFonts w:ascii="Arial" w:eastAsiaTheme="minorEastAsia" w:hAnsi="Arial" w:cs="Arial"/>
          <w:b/>
          <w:lang w:eastAsia="zh-CN"/>
        </w:rPr>
        <w:t xml:space="preserve">after each inter-SN </w:t>
      </w:r>
      <w:r w:rsidR="00155AFF">
        <w:rPr>
          <w:rFonts w:ascii="Arial" w:eastAsiaTheme="minorEastAsia" w:hAnsi="Arial" w:cs="Arial" w:hint="eastAsia"/>
          <w:b/>
          <w:lang w:eastAsia="zh-CN"/>
        </w:rPr>
        <w:t>s</w:t>
      </w:r>
      <w:r w:rsidR="00982BF8" w:rsidRPr="00982BF8">
        <w:rPr>
          <w:rFonts w:ascii="Arial" w:eastAsiaTheme="minorEastAsia" w:hAnsi="Arial" w:cs="Arial"/>
          <w:b/>
          <w:lang w:eastAsia="zh-CN"/>
        </w:rPr>
        <w:t>ubsequent CPAC</w:t>
      </w:r>
      <w:r w:rsidR="00982BF8" w:rsidRPr="00982BF8">
        <w:rPr>
          <w:rFonts w:ascii="Arial" w:eastAsiaTheme="minorEastAsia" w:hAnsi="Arial" w:cs="Arial" w:hint="eastAsia"/>
          <w:b/>
          <w:lang w:eastAsia="zh-CN"/>
        </w:rPr>
        <w:t>.</w:t>
      </w:r>
      <w:r w:rsidR="00797022">
        <w:rPr>
          <w:rFonts w:ascii="Arial" w:eastAsiaTheme="minorEastAsia" w:hAnsi="Arial" w:cs="Arial" w:hint="eastAsia"/>
          <w:b/>
          <w:lang w:eastAsia="zh-CN"/>
        </w:rPr>
        <w:t xml:space="preserve"> </w:t>
      </w:r>
    </w:p>
    <w:p w14:paraId="52C65295" w14:textId="08455C0F" w:rsidR="007A6463" w:rsidRPr="00B67A38" w:rsidRDefault="001E291C" w:rsidP="00AD4CCF">
      <w:pPr>
        <w:pStyle w:val="a1"/>
        <w:numPr>
          <w:ilvl w:val="0"/>
          <w:numId w:val="14"/>
        </w:numPr>
        <w:spacing w:beforeLines="100" w:before="240" w:after="100"/>
        <w:rPr>
          <w:rFonts w:ascii="Arial" w:eastAsiaTheme="minorEastAsia" w:hAnsi="Arial" w:cs="Arial"/>
          <w:lang w:eastAsia="zh-CN"/>
        </w:rPr>
      </w:pPr>
      <w:r w:rsidRPr="00B67A38">
        <w:rPr>
          <w:rFonts w:ascii="Arial" w:eastAsiaTheme="minorEastAsia" w:hAnsi="Arial" w:cs="Arial"/>
          <w:lang w:eastAsia="zh-CN"/>
        </w:rPr>
        <w:t>New S-</w:t>
      </w:r>
      <w:proofErr w:type="spellStart"/>
      <w:r w:rsidRPr="00B67A38">
        <w:rPr>
          <w:rFonts w:ascii="Arial" w:eastAsiaTheme="minorEastAsia" w:hAnsi="Arial" w:cs="Arial"/>
          <w:lang w:eastAsia="zh-CN"/>
        </w:rPr>
        <w:t>K</w:t>
      </w:r>
      <w:r w:rsidRPr="00AD4CCF">
        <w:rPr>
          <w:rFonts w:ascii="Arial" w:eastAsiaTheme="minorEastAsia" w:hAnsi="Arial" w:cs="Arial"/>
          <w:lang w:eastAsia="zh-CN"/>
        </w:rPr>
        <w:t>gNB</w:t>
      </w:r>
      <w:proofErr w:type="spellEnd"/>
      <w:r w:rsidRPr="00AD4CCF">
        <w:rPr>
          <w:rFonts w:ascii="Arial" w:eastAsiaTheme="minorEastAsia" w:hAnsi="Arial" w:cs="Arial"/>
          <w:lang w:eastAsia="zh-CN"/>
        </w:rPr>
        <w:t xml:space="preserve">  </w:t>
      </w:r>
      <w:r w:rsidRPr="00B67A38">
        <w:rPr>
          <w:rFonts w:ascii="Arial" w:eastAsiaTheme="minorEastAsia" w:hAnsi="Arial" w:cs="Arial"/>
          <w:lang w:eastAsia="zh-CN"/>
        </w:rPr>
        <w:t>generation for target SN</w:t>
      </w:r>
    </w:p>
    <w:p w14:paraId="7A8D9BD9" w14:textId="79F5F89B" w:rsidR="00C45A2B" w:rsidRPr="00B67A38" w:rsidRDefault="00BE4A5D" w:rsidP="00D637CA">
      <w:pPr>
        <w:pStyle w:val="a1"/>
        <w:spacing w:beforeLines="100" w:before="240" w:after="100"/>
        <w:rPr>
          <w:rFonts w:ascii="Arial" w:eastAsiaTheme="minorEastAsia" w:hAnsi="Arial" w:cs="Arial"/>
          <w:lang w:eastAsia="zh-CN"/>
        </w:rPr>
      </w:pPr>
      <w:r>
        <w:rPr>
          <w:rFonts w:ascii="Arial" w:eastAsiaTheme="minorEastAsia" w:hAnsi="Arial" w:cs="Arial" w:hint="eastAsia"/>
          <w:lang w:eastAsia="zh-CN"/>
        </w:rPr>
        <w:t>W</w:t>
      </w:r>
      <w:r w:rsidR="001E291C" w:rsidRPr="00B67A38">
        <w:rPr>
          <w:rFonts w:ascii="Arial" w:eastAsiaTheme="minorEastAsia" w:hAnsi="Arial" w:cs="Arial"/>
          <w:lang w:eastAsia="zh-CN"/>
        </w:rPr>
        <w:t xml:space="preserve">hen the UE evaluates the execution condition fulfilled, the UE performs </w:t>
      </w:r>
      <w:proofErr w:type="spellStart"/>
      <w:r w:rsidR="001E291C" w:rsidRPr="00B67A38">
        <w:rPr>
          <w:rFonts w:ascii="Arial" w:eastAsiaTheme="minorEastAsia" w:hAnsi="Arial" w:cs="Arial"/>
          <w:lang w:eastAsia="zh-CN"/>
        </w:rPr>
        <w:t>PSCell</w:t>
      </w:r>
      <w:proofErr w:type="spellEnd"/>
      <w:r w:rsidR="001E291C" w:rsidRPr="00B67A38">
        <w:rPr>
          <w:rFonts w:ascii="Arial" w:eastAsiaTheme="minorEastAsia" w:hAnsi="Arial" w:cs="Arial"/>
          <w:lang w:eastAsia="zh-CN"/>
        </w:rPr>
        <w:t xml:space="preserve"> change and generates new S-</w:t>
      </w:r>
      <w:proofErr w:type="spellStart"/>
      <w:r w:rsidR="001E291C" w:rsidRPr="00B67A38">
        <w:rPr>
          <w:rFonts w:ascii="Arial" w:eastAsiaTheme="minorEastAsia" w:hAnsi="Arial" w:cs="Arial"/>
          <w:lang w:eastAsia="zh-CN"/>
        </w:rPr>
        <w:t>K</w:t>
      </w:r>
      <w:r w:rsidR="001E291C" w:rsidRPr="00B67A38">
        <w:rPr>
          <w:rFonts w:ascii="Arial" w:eastAsiaTheme="minorEastAsia" w:hAnsi="Arial" w:cs="Arial"/>
          <w:vertAlign w:val="subscript"/>
          <w:lang w:eastAsia="zh-CN"/>
        </w:rPr>
        <w:t>gNB</w:t>
      </w:r>
      <w:proofErr w:type="spellEnd"/>
      <w:r w:rsidR="001E291C" w:rsidRPr="00B67A38">
        <w:rPr>
          <w:rFonts w:ascii="Arial" w:eastAsiaTheme="minorEastAsia" w:hAnsi="Arial" w:cs="Arial"/>
          <w:vertAlign w:val="subscript"/>
          <w:lang w:eastAsia="zh-CN"/>
        </w:rPr>
        <w:t xml:space="preserve"> </w:t>
      </w:r>
      <w:r w:rsidR="001E291C" w:rsidRPr="00B67A38">
        <w:rPr>
          <w:rFonts w:ascii="Arial" w:eastAsiaTheme="minorEastAsia" w:hAnsi="Arial" w:cs="Arial"/>
          <w:lang w:eastAsia="zh-CN"/>
        </w:rPr>
        <w:t xml:space="preserve">value </w:t>
      </w:r>
      <w:r w:rsidR="007926AD" w:rsidRPr="00B67A38">
        <w:rPr>
          <w:rFonts w:ascii="Arial" w:eastAsiaTheme="minorEastAsia" w:hAnsi="Arial" w:cs="Arial"/>
          <w:lang w:eastAsia="zh-CN"/>
        </w:rPr>
        <w:t>used for corresponding RB</w:t>
      </w:r>
      <w:r w:rsidR="001E291C" w:rsidRPr="00B67A38">
        <w:rPr>
          <w:rFonts w:ascii="Arial" w:eastAsiaTheme="minorEastAsia" w:hAnsi="Arial" w:cs="Arial"/>
          <w:lang w:eastAsia="zh-CN"/>
        </w:rPr>
        <w:t xml:space="preserve">. The UE will also report the RRC Reconfiguration Complete message with selected </w:t>
      </w:r>
      <w:proofErr w:type="spellStart"/>
      <w:r>
        <w:rPr>
          <w:rFonts w:ascii="Arial" w:eastAsiaTheme="minorEastAsia" w:hAnsi="Arial" w:cs="Arial" w:hint="eastAsia"/>
          <w:lang w:eastAsia="zh-CN"/>
        </w:rPr>
        <w:t>sk</w:t>
      </w:r>
      <w:proofErr w:type="spellEnd"/>
      <w:r>
        <w:rPr>
          <w:rFonts w:ascii="Arial" w:eastAsiaTheme="minorEastAsia" w:hAnsi="Arial" w:cs="Arial" w:hint="eastAsia"/>
          <w:lang w:eastAsia="zh-CN"/>
        </w:rPr>
        <w:t xml:space="preserve">-counter </w:t>
      </w:r>
      <w:r w:rsidR="007926AD" w:rsidRPr="00B67A38">
        <w:rPr>
          <w:rFonts w:ascii="Arial" w:eastAsiaTheme="minorEastAsia" w:hAnsi="Arial" w:cs="Arial"/>
          <w:lang w:eastAsia="zh-CN"/>
        </w:rPr>
        <w:t>to MN</w:t>
      </w:r>
      <w:r w:rsidR="001E291C" w:rsidRPr="00B67A38">
        <w:rPr>
          <w:rFonts w:ascii="Arial" w:eastAsiaTheme="minorEastAsia" w:hAnsi="Arial" w:cs="Arial"/>
          <w:lang w:eastAsia="zh-CN"/>
        </w:rPr>
        <w:t>. Corresponding</w:t>
      </w:r>
      <w:r w:rsidR="00F43C87">
        <w:rPr>
          <w:rFonts w:ascii="Arial" w:eastAsiaTheme="minorEastAsia" w:hAnsi="Arial" w:cs="Arial" w:hint="eastAsia"/>
          <w:lang w:eastAsia="zh-CN"/>
        </w:rPr>
        <w:t>ly</w:t>
      </w:r>
      <w:r w:rsidR="001E291C" w:rsidRPr="00B67A38">
        <w:rPr>
          <w:rFonts w:ascii="Arial" w:eastAsiaTheme="minorEastAsia" w:hAnsi="Arial" w:cs="Arial"/>
          <w:lang w:eastAsia="zh-CN"/>
        </w:rPr>
        <w:t xml:space="preserve">, the network side also needs to generate the new </w:t>
      </w:r>
      <w:r w:rsidR="007926AD" w:rsidRPr="00B67A38">
        <w:rPr>
          <w:rFonts w:ascii="Arial" w:eastAsiaTheme="minorEastAsia" w:hAnsi="Arial" w:cs="Arial"/>
          <w:lang w:eastAsia="zh-CN"/>
        </w:rPr>
        <w:t>S-</w:t>
      </w:r>
      <w:proofErr w:type="spellStart"/>
      <w:r w:rsidR="001E291C" w:rsidRPr="00B67A38">
        <w:rPr>
          <w:rFonts w:ascii="Arial" w:eastAsiaTheme="minorEastAsia" w:hAnsi="Arial" w:cs="Arial"/>
          <w:lang w:eastAsia="zh-CN"/>
        </w:rPr>
        <w:t>K</w:t>
      </w:r>
      <w:r w:rsidR="001E291C" w:rsidRPr="00B67A38">
        <w:rPr>
          <w:rFonts w:ascii="Arial" w:eastAsiaTheme="minorEastAsia" w:hAnsi="Arial" w:cs="Arial"/>
          <w:vertAlign w:val="subscript"/>
          <w:lang w:eastAsia="zh-CN"/>
        </w:rPr>
        <w:t>gNB</w:t>
      </w:r>
      <w:proofErr w:type="spellEnd"/>
      <w:r w:rsidR="001E291C" w:rsidRPr="00B67A38">
        <w:rPr>
          <w:rFonts w:ascii="Arial" w:eastAsiaTheme="minorEastAsia" w:hAnsi="Arial" w:cs="Arial"/>
          <w:vertAlign w:val="subscript"/>
          <w:lang w:eastAsia="zh-CN"/>
        </w:rPr>
        <w:t xml:space="preserve"> </w:t>
      </w:r>
      <w:r w:rsidR="001E291C" w:rsidRPr="00B67A38">
        <w:rPr>
          <w:rFonts w:ascii="Arial" w:eastAsiaTheme="minorEastAsia" w:hAnsi="Arial" w:cs="Arial"/>
          <w:lang w:eastAsia="zh-CN"/>
        </w:rPr>
        <w:t xml:space="preserve">value, </w:t>
      </w:r>
      <w:r w:rsidR="007926AD" w:rsidRPr="00B67A38">
        <w:rPr>
          <w:rFonts w:ascii="Arial" w:eastAsiaTheme="minorEastAsia" w:hAnsi="Arial" w:cs="Arial"/>
          <w:lang w:eastAsia="zh-CN"/>
        </w:rPr>
        <w:t xml:space="preserve">when </w:t>
      </w:r>
      <w:r w:rsidR="001E291C" w:rsidRPr="00B67A38">
        <w:rPr>
          <w:rFonts w:ascii="Arial" w:eastAsiaTheme="minorEastAsia" w:hAnsi="Arial" w:cs="Arial"/>
          <w:lang w:eastAsia="zh-CN"/>
        </w:rPr>
        <w:t xml:space="preserve">to generate </w:t>
      </w:r>
      <w:r w:rsidR="007926AD" w:rsidRPr="00B67A38">
        <w:rPr>
          <w:rFonts w:ascii="Arial" w:eastAsiaTheme="minorEastAsia" w:hAnsi="Arial" w:cs="Arial"/>
          <w:lang w:eastAsia="zh-CN"/>
        </w:rPr>
        <w:t>and provide to SN</w:t>
      </w:r>
      <w:r w:rsidR="00D45D09" w:rsidRPr="00B67A38">
        <w:rPr>
          <w:rFonts w:ascii="Arial" w:eastAsiaTheme="minorEastAsia" w:hAnsi="Arial" w:cs="Arial"/>
          <w:lang w:eastAsia="zh-CN"/>
        </w:rPr>
        <w:t xml:space="preserve"> needs to be </w:t>
      </w:r>
      <w:r w:rsidR="00F43C87">
        <w:rPr>
          <w:rFonts w:ascii="Arial" w:eastAsiaTheme="minorEastAsia" w:hAnsi="Arial" w:cs="Arial" w:hint="eastAsia"/>
          <w:lang w:eastAsia="zh-CN"/>
        </w:rPr>
        <w:t>discussed</w:t>
      </w:r>
      <w:r w:rsidR="00D45D09" w:rsidRPr="00B67A38">
        <w:rPr>
          <w:rFonts w:ascii="Arial" w:eastAsiaTheme="minorEastAsia" w:hAnsi="Arial" w:cs="Arial"/>
          <w:lang w:eastAsia="zh-CN"/>
        </w:rPr>
        <w:t>.</w:t>
      </w:r>
    </w:p>
    <w:p w14:paraId="1FC3EB5B" w14:textId="63CA94D6" w:rsidR="00490F43" w:rsidRPr="00B67A38" w:rsidRDefault="001E291C"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 xml:space="preserve">In legacy mechanism, </w:t>
      </w:r>
      <w:r w:rsidR="007926AD" w:rsidRPr="00B67A38">
        <w:rPr>
          <w:rFonts w:ascii="Arial" w:eastAsiaTheme="minorEastAsia" w:hAnsi="Arial" w:cs="Arial"/>
          <w:lang w:eastAsia="zh-CN"/>
        </w:rPr>
        <w:t xml:space="preserve">it is the </w:t>
      </w:r>
      <w:r w:rsidRPr="00B67A38">
        <w:rPr>
          <w:rFonts w:ascii="Arial" w:eastAsiaTheme="minorEastAsia" w:hAnsi="Arial" w:cs="Arial"/>
          <w:lang w:eastAsia="zh-CN"/>
        </w:rPr>
        <w:t xml:space="preserve">MN </w:t>
      </w:r>
      <w:r w:rsidR="0076456C" w:rsidRPr="00B67A38">
        <w:rPr>
          <w:rFonts w:ascii="Arial" w:eastAsiaTheme="minorEastAsia" w:hAnsi="Arial" w:cs="Arial"/>
          <w:lang w:eastAsia="zh-CN"/>
        </w:rPr>
        <w:t xml:space="preserve">that </w:t>
      </w:r>
      <w:r w:rsidR="007926AD" w:rsidRPr="00B67A38">
        <w:rPr>
          <w:rFonts w:ascii="Arial" w:eastAsiaTheme="minorEastAsia" w:hAnsi="Arial" w:cs="Arial"/>
          <w:lang w:eastAsia="zh-CN"/>
        </w:rPr>
        <w:t>generates the S-</w:t>
      </w:r>
      <w:proofErr w:type="spellStart"/>
      <w:r w:rsidR="007926AD" w:rsidRPr="00B67A38">
        <w:rPr>
          <w:rFonts w:ascii="Arial" w:eastAsiaTheme="minorEastAsia" w:hAnsi="Arial" w:cs="Arial"/>
          <w:lang w:eastAsia="zh-CN"/>
        </w:rPr>
        <w:t>K</w:t>
      </w:r>
      <w:r w:rsidR="003A54A3" w:rsidRPr="00B67A38">
        <w:rPr>
          <w:rFonts w:ascii="Arial" w:eastAsiaTheme="minorEastAsia" w:hAnsi="Arial" w:cs="Arial"/>
          <w:vertAlign w:val="subscript"/>
          <w:lang w:eastAsia="zh-CN"/>
        </w:rPr>
        <w:t>gNB</w:t>
      </w:r>
      <w:proofErr w:type="spellEnd"/>
      <w:r w:rsidR="007926AD" w:rsidRPr="00B67A38">
        <w:rPr>
          <w:rFonts w:ascii="Arial" w:eastAsiaTheme="minorEastAsia" w:hAnsi="Arial" w:cs="Arial"/>
          <w:lang w:eastAsia="zh-CN"/>
        </w:rPr>
        <w:t xml:space="preserve"> </w:t>
      </w:r>
      <w:r w:rsidRPr="00B67A38">
        <w:rPr>
          <w:rFonts w:ascii="Arial" w:eastAsiaTheme="minorEastAsia" w:hAnsi="Arial" w:cs="Arial"/>
          <w:lang w:eastAsia="zh-CN"/>
        </w:rPr>
        <w:t>and sends it to target SN for signaling/data transmission</w:t>
      </w:r>
      <w:r w:rsidR="007926AD" w:rsidRPr="00B67A38">
        <w:rPr>
          <w:rFonts w:ascii="Arial" w:eastAsiaTheme="minorEastAsia" w:hAnsi="Arial" w:cs="Arial"/>
          <w:lang w:eastAsia="zh-CN"/>
        </w:rPr>
        <w:t xml:space="preserve"> during SN addition</w:t>
      </w:r>
      <w:r w:rsidR="009C35F6" w:rsidRPr="00B67A38">
        <w:rPr>
          <w:rFonts w:ascii="Arial" w:eastAsiaTheme="minorEastAsia" w:hAnsi="Arial" w:cs="Arial"/>
          <w:lang w:eastAsia="zh-CN"/>
        </w:rPr>
        <w:t>/modification</w:t>
      </w:r>
      <w:r w:rsidR="007926AD" w:rsidRPr="00B67A38">
        <w:rPr>
          <w:rFonts w:ascii="Arial" w:eastAsiaTheme="minorEastAsia" w:hAnsi="Arial" w:cs="Arial"/>
          <w:lang w:eastAsia="zh-CN"/>
        </w:rPr>
        <w:t xml:space="preserve"> procedure</w:t>
      </w:r>
      <w:r w:rsidRPr="00B67A38">
        <w:rPr>
          <w:rFonts w:ascii="Arial" w:eastAsiaTheme="minorEastAsia" w:hAnsi="Arial" w:cs="Arial"/>
          <w:lang w:eastAsia="zh-CN"/>
        </w:rPr>
        <w:t xml:space="preserve">. In </w:t>
      </w:r>
      <w:r w:rsidR="005241C1">
        <w:rPr>
          <w:rFonts w:ascii="Arial" w:eastAsiaTheme="minorEastAsia" w:hAnsi="Arial" w:cs="Arial" w:hint="eastAsia"/>
          <w:lang w:eastAsia="zh-CN"/>
        </w:rPr>
        <w:t>s</w:t>
      </w:r>
      <w:r w:rsidRPr="00B67A38">
        <w:rPr>
          <w:rFonts w:ascii="Arial" w:eastAsiaTheme="minorEastAsia" w:hAnsi="Arial" w:cs="Arial"/>
          <w:lang w:eastAsia="zh-CN"/>
        </w:rPr>
        <w:t>ubsequent</w:t>
      </w:r>
      <w:r w:rsidR="009C35F6" w:rsidRPr="00B67A38">
        <w:rPr>
          <w:rFonts w:ascii="Arial" w:eastAsiaTheme="minorEastAsia" w:hAnsi="Arial" w:cs="Arial"/>
          <w:lang w:eastAsia="zh-CN"/>
        </w:rPr>
        <w:t xml:space="preserve"> CPAC</w:t>
      </w:r>
      <w:r w:rsidRPr="00B67A38">
        <w:rPr>
          <w:rFonts w:ascii="Arial" w:eastAsiaTheme="minorEastAsia" w:hAnsi="Arial" w:cs="Arial"/>
          <w:lang w:eastAsia="zh-CN"/>
        </w:rPr>
        <w:t>,</w:t>
      </w:r>
      <w:r w:rsidR="009C35F6" w:rsidRPr="00B67A38">
        <w:rPr>
          <w:rFonts w:ascii="Arial" w:eastAsiaTheme="minorEastAsia" w:hAnsi="Arial" w:cs="Arial"/>
          <w:lang w:eastAsia="zh-CN"/>
        </w:rPr>
        <w:t xml:space="preserve"> one way is </w:t>
      </w:r>
      <w:r w:rsidR="0076456C" w:rsidRPr="00B67A38">
        <w:rPr>
          <w:rFonts w:ascii="Arial" w:eastAsiaTheme="minorEastAsia" w:hAnsi="Arial" w:cs="Arial"/>
          <w:lang w:eastAsia="zh-CN"/>
        </w:rPr>
        <w:t xml:space="preserve">that </w:t>
      </w:r>
      <w:r w:rsidR="009C35F6" w:rsidRPr="00B67A38">
        <w:rPr>
          <w:rFonts w:ascii="Arial" w:eastAsiaTheme="minorEastAsia" w:hAnsi="Arial" w:cs="Arial"/>
          <w:lang w:eastAsia="zh-CN"/>
        </w:rPr>
        <w:t>MN provides the update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vertAlign w:val="subscript"/>
          <w:lang w:eastAsia="zh-CN"/>
        </w:rPr>
        <w:t xml:space="preserve"> </w:t>
      </w:r>
      <w:r w:rsidR="009C35F6" w:rsidRPr="00B67A38">
        <w:rPr>
          <w:rFonts w:ascii="Arial" w:eastAsiaTheme="minorEastAsia" w:hAnsi="Arial" w:cs="Arial"/>
          <w:lang w:eastAsia="zh-CN"/>
        </w:rPr>
        <w:t xml:space="preserve">upon each </w:t>
      </w:r>
      <w:r w:rsidR="00BE4A5D">
        <w:rPr>
          <w:rFonts w:ascii="Arial" w:eastAsiaTheme="minorEastAsia" w:hAnsi="Arial" w:cs="Arial" w:hint="eastAsia"/>
          <w:lang w:eastAsia="zh-CN"/>
        </w:rPr>
        <w:t xml:space="preserve">inter-SN </w:t>
      </w:r>
      <w:proofErr w:type="spellStart"/>
      <w:r w:rsidR="009C35F6" w:rsidRPr="00B67A38">
        <w:rPr>
          <w:rFonts w:ascii="Arial" w:eastAsiaTheme="minorEastAsia" w:hAnsi="Arial" w:cs="Arial"/>
          <w:lang w:eastAsia="zh-CN"/>
        </w:rPr>
        <w:t>PSCell</w:t>
      </w:r>
      <w:proofErr w:type="spellEnd"/>
      <w:r w:rsidR="009C35F6" w:rsidRPr="00B67A38">
        <w:rPr>
          <w:rFonts w:ascii="Arial" w:eastAsiaTheme="minorEastAsia" w:hAnsi="Arial" w:cs="Arial"/>
          <w:lang w:eastAsia="zh-CN"/>
        </w:rPr>
        <w:t xml:space="preserve"> change</w:t>
      </w:r>
      <w:r w:rsidR="0076456C" w:rsidRPr="00B67A38">
        <w:rPr>
          <w:rFonts w:ascii="Arial" w:eastAsiaTheme="minorEastAsia" w:hAnsi="Arial" w:cs="Arial"/>
          <w:lang w:eastAsia="zh-CN"/>
        </w:rPr>
        <w:t>;</w:t>
      </w:r>
      <w:r w:rsidR="009C35F6" w:rsidRPr="00B67A38">
        <w:rPr>
          <w:rFonts w:ascii="Arial" w:eastAsiaTheme="minorEastAsia" w:hAnsi="Arial" w:cs="Arial"/>
          <w:lang w:eastAsia="zh-CN"/>
        </w:rPr>
        <w:t xml:space="preserve"> another option is </w:t>
      </w:r>
      <w:r w:rsidR="0076456C" w:rsidRPr="00B67A38">
        <w:rPr>
          <w:rFonts w:ascii="Arial" w:eastAsiaTheme="minorEastAsia" w:hAnsi="Arial" w:cs="Arial"/>
          <w:lang w:eastAsia="zh-CN"/>
        </w:rPr>
        <w:t xml:space="preserve">that </w:t>
      </w:r>
      <w:r w:rsidR="009C35F6" w:rsidRPr="00B67A38">
        <w:rPr>
          <w:rFonts w:ascii="Arial" w:eastAsiaTheme="minorEastAsia" w:hAnsi="Arial" w:cs="Arial"/>
          <w:lang w:eastAsia="zh-CN"/>
        </w:rPr>
        <w:t>MN provide</w:t>
      </w:r>
      <w:r w:rsidR="0076456C" w:rsidRPr="00B67A38">
        <w:rPr>
          <w:rFonts w:ascii="Arial" w:eastAsiaTheme="minorEastAsia" w:hAnsi="Arial" w:cs="Arial"/>
          <w:lang w:eastAsia="zh-CN"/>
        </w:rPr>
        <w:t>s</w:t>
      </w:r>
      <w:r w:rsidR="009C35F6" w:rsidRPr="00B67A38">
        <w:rPr>
          <w:rFonts w:ascii="Arial" w:eastAsiaTheme="minorEastAsia" w:hAnsi="Arial" w:cs="Arial"/>
          <w:lang w:eastAsia="zh-CN"/>
        </w:rPr>
        <w:t xml:space="preserve"> </w:t>
      </w:r>
      <w:r w:rsidR="003A54A3" w:rsidRPr="00B67A38">
        <w:rPr>
          <w:rFonts w:ascii="Arial" w:eastAsiaTheme="minorEastAsia" w:hAnsi="Arial" w:cs="Arial"/>
          <w:lang w:eastAsia="zh-CN"/>
        </w:rPr>
        <w:t>multiple</w:t>
      </w:r>
      <w:r w:rsidR="009C35F6" w:rsidRPr="00B67A38">
        <w:rPr>
          <w:rFonts w:ascii="Arial" w:eastAsiaTheme="minorEastAsia" w:hAnsi="Arial" w:cs="Arial"/>
          <w:lang w:eastAsia="zh-CN"/>
        </w:rPr>
        <w:t xml:space="preserve">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vertAlign w:val="subscript"/>
          <w:lang w:eastAsia="zh-CN"/>
        </w:rPr>
        <w:t xml:space="preserve"> </w:t>
      </w:r>
      <w:r w:rsidR="009C35F6" w:rsidRPr="00B67A38">
        <w:rPr>
          <w:rFonts w:ascii="Arial" w:eastAsiaTheme="minorEastAsia" w:hAnsi="Arial" w:cs="Arial"/>
          <w:lang w:eastAsia="zh-CN"/>
        </w:rPr>
        <w:t>upon preparing candidate SN,</w:t>
      </w:r>
      <w:r w:rsidR="0076456C" w:rsidRPr="00B67A38">
        <w:rPr>
          <w:rFonts w:ascii="Arial" w:eastAsiaTheme="minorEastAsia" w:hAnsi="Arial" w:cs="Arial"/>
          <w:lang w:eastAsia="zh-CN"/>
        </w:rPr>
        <w:t xml:space="preserve"> and</w:t>
      </w:r>
      <w:r w:rsidR="009C35F6" w:rsidRPr="00B67A38">
        <w:rPr>
          <w:rFonts w:ascii="Arial" w:eastAsiaTheme="minorEastAsia" w:hAnsi="Arial" w:cs="Arial"/>
          <w:lang w:eastAsia="zh-CN"/>
        </w:rPr>
        <w:t xml:space="preserve"> it is the </w:t>
      </w:r>
      <w:r w:rsidR="003A54A3" w:rsidRPr="00B67A38">
        <w:rPr>
          <w:rFonts w:ascii="Arial" w:eastAsiaTheme="minorEastAsia" w:hAnsi="Arial" w:cs="Arial"/>
          <w:lang w:eastAsia="zh-CN"/>
        </w:rPr>
        <w:t xml:space="preserve">Candidate </w:t>
      </w:r>
      <w:r w:rsidR="009C35F6" w:rsidRPr="00B67A38">
        <w:rPr>
          <w:rFonts w:ascii="Arial" w:eastAsiaTheme="minorEastAsia" w:hAnsi="Arial" w:cs="Arial"/>
          <w:lang w:eastAsia="zh-CN"/>
        </w:rPr>
        <w:t xml:space="preserve">SN </w:t>
      </w:r>
      <w:r w:rsidR="0076456C" w:rsidRPr="00B67A38">
        <w:rPr>
          <w:rFonts w:ascii="Arial" w:eastAsiaTheme="minorEastAsia" w:hAnsi="Arial" w:cs="Arial"/>
          <w:lang w:eastAsia="zh-CN"/>
        </w:rPr>
        <w:t xml:space="preserve">that </w:t>
      </w:r>
      <w:r w:rsidR="009C35F6" w:rsidRPr="00B67A38">
        <w:rPr>
          <w:rFonts w:ascii="Arial" w:eastAsiaTheme="minorEastAsia" w:hAnsi="Arial" w:cs="Arial"/>
          <w:lang w:eastAsia="zh-CN"/>
        </w:rPr>
        <w:t>determine</w:t>
      </w:r>
      <w:r w:rsidR="003A54A3" w:rsidRPr="00B67A38">
        <w:rPr>
          <w:rFonts w:ascii="Arial" w:eastAsiaTheme="minorEastAsia" w:hAnsi="Arial" w:cs="Arial"/>
          <w:lang w:eastAsia="zh-CN"/>
        </w:rPr>
        <w:t>s</w:t>
      </w:r>
      <w:r w:rsidR="009C35F6" w:rsidRPr="00B67A38">
        <w:rPr>
          <w:rFonts w:ascii="Arial" w:eastAsiaTheme="minorEastAsia" w:hAnsi="Arial" w:cs="Arial"/>
          <w:lang w:eastAsia="zh-CN"/>
        </w:rPr>
        <w:t xml:space="preserve"> which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lang w:eastAsia="zh-CN"/>
        </w:rPr>
        <w:t xml:space="preserve"> should be used </w:t>
      </w:r>
      <w:r w:rsidR="00BE4A5D">
        <w:rPr>
          <w:rFonts w:ascii="Arial" w:eastAsiaTheme="minorEastAsia" w:hAnsi="Arial" w:cs="Arial" w:hint="eastAsia"/>
          <w:lang w:eastAsia="zh-CN"/>
        </w:rPr>
        <w:t xml:space="preserve">(e.g., the unused first </w:t>
      </w:r>
      <w:r w:rsidR="00BE4A5D" w:rsidRPr="00B67A38">
        <w:rPr>
          <w:rFonts w:ascii="Arial" w:eastAsiaTheme="minorEastAsia" w:hAnsi="Arial" w:cs="Arial"/>
          <w:lang w:eastAsia="zh-CN"/>
        </w:rPr>
        <w:t>S-</w:t>
      </w:r>
      <w:proofErr w:type="spellStart"/>
      <w:r w:rsidR="00BE4A5D" w:rsidRPr="00B67A38">
        <w:rPr>
          <w:rFonts w:ascii="Arial" w:eastAsiaTheme="minorEastAsia" w:hAnsi="Arial" w:cs="Arial"/>
          <w:lang w:eastAsia="zh-CN"/>
        </w:rPr>
        <w:t>K</w:t>
      </w:r>
      <w:r w:rsidR="00BE4A5D" w:rsidRPr="00B67A38">
        <w:rPr>
          <w:rFonts w:ascii="Arial" w:eastAsiaTheme="minorEastAsia" w:hAnsi="Arial" w:cs="Arial"/>
          <w:vertAlign w:val="subscript"/>
          <w:lang w:eastAsia="zh-CN"/>
        </w:rPr>
        <w:t>gNB</w:t>
      </w:r>
      <w:proofErr w:type="spellEnd"/>
      <w:r w:rsidR="00BE4A5D">
        <w:rPr>
          <w:rFonts w:ascii="Arial" w:eastAsiaTheme="minorEastAsia" w:hAnsi="Arial" w:cs="Arial" w:hint="eastAsia"/>
          <w:lang w:eastAsia="zh-CN"/>
        </w:rPr>
        <w:t xml:space="preserve">) </w:t>
      </w:r>
      <w:r w:rsidR="009C35F6" w:rsidRPr="00B67A38">
        <w:rPr>
          <w:rFonts w:ascii="Arial" w:eastAsiaTheme="minorEastAsia" w:hAnsi="Arial" w:cs="Arial"/>
          <w:lang w:eastAsia="zh-CN"/>
        </w:rPr>
        <w:t>upon UE access</w:t>
      </w:r>
      <w:r w:rsidR="003A54A3" w:rsidRPr="00B67A38">
        <w:rPr>
          <w:rFonts w:ascii="Arial" w:eastAsiaTheme="minorEastAsia" w:hAnsi="Arial" w:cs="Arial"/>
          <w:lang w:eastAsia="zh-CN"/>
        </w:rPr>
        <w:t>es</w:t>
      </w:r>
      <w:r w:rsidR="009C35F6" w:rsidRPr="00B67A38">
        <w:rPr>
          <w:rFonts w:ascii="Arial" w:eastAsiaTheme="minorEastAsia" w:hAnsi="Arial" w:cs="Arial"/>
          <w:lang w:eastAsia="zh-CN"/>
        </w:rPr>
        <w:t>. Considering not all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vertAlign w:val="subscript"/>
          <w:lang w:eastAsia="zh-CN"/>
        </w:rPr>
        <w:t xml:space="preserve"> </w:t>
      </w:r>
      <w:r w:rsidR="009C35F6" w:rsidRPr="00B67A38">
        <w:rPr>
          <w:rFonts w:ascii="Arial" w:eastAsiaTheme="minorEastAsia" w:hAnsi="Arial" w:cs="Arial"/>
          <w:lang w:eastAsia="zh-CN"/>
        </w:rPr>
        <w:t>will be used</w:t>
      </w:r>
      <w:r w:rsidR="005D71D9">
        <w:rPr>
          <w:rFonts w:ascii="Arial" w:eastAsiaTheme="minorEastAsia" w:hAnsi="Arial" w:cs="Arial" w:hint="eastAsia"/>
          <w:lang w:eastAsia="zh-CN"/>
        </w:rPr>
        <w:t xml:space="preserve"> and </w:t>
      </w:r>
      <w:r w:rsidR="00A2153A">
        <w:rPr>
          <w:rFonts w:ascii="Arial" w:eastAsiaTheme="minorEastAsia" w:hAnsi="Arial" w:cs="Arial" w:hint="eastAsia"/>
          <w:lang w:eastAsia="zh-CN"/>
        </w:rPr>
        <w:t xml:space="preserve">the new selected </w:t>
      </w:r>
      <w:proofErr w:type="spellStart"/>
      <w:r w:rsidR="00A2153A">
        <w:rPr>
          <w:rFonts w:ascii="Arial" w:eastAsiaTheme="minorEastAsia" w:hAnsi="Arial" w:cs="Arial" w:hint="eastAsia"/>
          <w:lang w:eastAsia="zh-CN"/>
        </w:rPr>
        <w:t>sk</w:t>
      </w:r>
      <w:proofErr w:type="spellEnd"/>
      <w:r w:rsidR="00A2153A">
        <w:rPr>
          <w:rFonts w:ascii="Arial" w:eastAsiaTheme="minorEastAsia" w:hAnsi="Arial" w:cs="Arial" w:hint="eastAsia"/>
          <w:lang w:eastAsia="zh-CN"/>
        </w:rPr>
        <w:t>-counter by UE will be reported to MN</w:t>
      </w:r>
      <w:r w:rsidR="009C35F6" w:rsidRPr="00B67A38">
        <w:rPr>
          <w:rFonts w:ascii="Arial" w:eastAsiaTheme="minorEastAsia" w:hAnsi="Arial" w:cs="Arial"/>
          <w:lang w:eastAsia="zh-CN"/>
        </w:rPr>
        <w:t>, we prefer to MN provide</w:t>
      </w:r>
      <w:r w:rsidR="003A54A3" w:rsidRPr="00B67A38">
        <w:rPr>
          <w:rFonts w:ascii="Arial" w:eastAsiaTheme="minorEastAsia" w:hAnsi="Arial" w:cs="Arial"/>
          <w:lang w:eastAsia="zh-CN"/>
        </w:rPr>
        <w:t>s</w:t>
      </w:r>
      <w:r w:rsidR="009C35F6" w:rsidRPr="00B67A38">
        <w:rPr>
          <w:rFonts w:ascii="Arial" w:eastAsiaTheme="minorEastAsia" w:hAnsi="Arial" w:cs="Arial"/>
          <w:lang w:eastAsia="zh-CN"/>
        </w:rPr>
        <w:t xml:space="preserve"> new S-</w:t>
      </w:r>
      <w:proofErr w:type="spellStart"/>
      <w:r w:rsidR="009C35F6" w:rsidRPr="00B67A38">
        <w:rPr>
          <w:rFonts w:ascii="Arial" w:eastAsiaTheme="minorEastAsia" w:hAnsi="Arial" w:cs="Arial"/>
          <w:lang w:eastAsia="zh-CN"/>
        </w:rPr>
        <w:t>K</w:t>
      </w:r>
      <w:r w:rsidR="009C35F6" w:rsidRPr="00B67A38">
        <w:rPr>
          <w:rFonts w:ascii="Arial" w:eastAsiaTheme="minorEastAsia" w:hAnsi="Arial" w:cs="Arial"/>
          <w:vertAlign w:val="subscript"/>
          <w:lang w:eastAsia="zh-CN"/>
        </w:rPr>
        <w:t>gNB</w:t>
      </w:r>
      <w:proofErr w:type="spellEnd"/>
      <w:r w:rsidR="009C35F6" w:rsidRPr="00B67A38">
        <w:rPr>
          <w:rFonts w:ascii="Arial" w:eastAsiaTheme="minorEastAsia" w:hAnsi="Arial" w:cs="Arial"/>
          <w:vertAlign w:val="subscript"/>
          <w:lang w:eastAsia="zh-CN"/>
        </w:rPr>
        <w:t xml:space="preserve"> </w:t>
      </w:r>
      <w:r w:rsidR="00A2153A" w:rsidRPr="00A2153A">
        <w:rPr>
          <w:rFonts w:ascii="Arial" w:eastAsiaTheme="minorEastAsia" w:hAnsi="Arial" w:cs="Arial" w:hint="eastAsia"/>
          <w:lang w:eastAsia="zh-CN"/>
        </w:rPr>
        <w:t>to target SN</w:t>
      </w:r>
      <w:r w:rsidR="00A2153A">
        <w:rPr>
          <w:rFonts w:ascii="Arial" w:eastAsiaTheme="minorEastAsia" w:hAnsi="Arial" w:cs="Arial" w:hint="eastAsia"/>
          <w:vertAlign w:val="subscript"/>
          <w:lang w:eastAsia="zh-CN"/>
        </w:rPr>
        <w:t xml:space="preserve"> </w:t>
      </w:r>
      <w:r w:rsidR="009C35F6" w:rsidRPr="00B67A38">
        <w:rPr>
          <w:rFonts w:ascii="Arial" w:eastAsiaTheme="minorEastAsia" w:hAnsi="Arial" w:cs="Arial"/>
          <w:lang w:eastAsia="zh-CN"/>
        </w:rPr>
        <w:t xml:space="preserve">upon each inter-SN </w:t>
      </w:r>
      <w:proofErr w:type="spellStart"/>
      <w:r w:rsidR="009C35F6" w:rsidRPr="00B67A38">
        <w:rPr>
          <w:rFonts w:ascii="Arial" w:eastAsiaTheme="minorEastAsia" w:hAnsi="Arial" w:cs="Arial"/>
          <w:lang w:eastAsia="zh-CN"/>
        </w:rPr>
        <w:t>PSCell</w:t>
      </w:r>
      <w:proofErr w:type="spellEnd"/>
      <w:r w:rsidR="009C35F6" w:rsidRPr="00B67A38">
        <w:rPr>
          <w:rFonts w:ascii="Arial" w:eastAsiaTheme="minorEastAsia" w:hAnsi="Arial" w:cs="Arial"/>
          <w:lang w:eastAsia="zh-CN"/>
        </w:rPr>
        <w:t xml:space="preserve"> change.</w:t>
      </w:r>
    </w:p>
    <w:p w14:paraId="58AE7544" w14:textId="5D05D9F9" w:rsidR="00490F43" w:rsidRPr="00BE4A5D" w:rsidRDefault="00EE7D94" w:rsidP="00D637CA">
      <w:pPr>
        <w:pStyle w:val="a1"/>
        <w:spacing w:beforeLines="100" w:before="240" w:after="100"/>
        <w:rPr>
          <w:rFonts w:ascii="Arial" w:eastAsiaTheme="minorEastAsia" w:hAnsi="Arial" w:cs="Arial"/>
          <w:b/>
          <w:lang w:eastAsia="zh-CN"/>
        </w:rPr>
      </w:pPr>
      <w:r w:rsidRPr="00BE4A5D">
        <w:rPr>
          <w:rFonts w:ascii="Arial" w:eastAsiaTheme="minorEastAsia" w:hAnsi="Arial" w:cs="Arial"/>
          <w:b/>
          <w:lang w:eastAsia="zh-CN"/>
        </w:rPr>
        <w:t xml:space="preserve">Proposal </w:t>
      </w:r>
      <w:r w:rsidR="005D71D9">
        <w:rPr>
          <w:rFonts w:ascii="Arial" w:eastAsiaTheme="minorEastAsia" w:hAnsi="Arial" w:cs="Arial" w:hint="eastAsia"/>
          <w:b/>
          <w:lang w:eastAsia="zh-CN"/>
        </w:rPr>
        <w:t>2</w:t>
      </w:r>
      <w:r w:rsidRPr="00BE4A5D">
        <w:rPr>
          <w:rFonts w:ascii="Arial" w:eastAsiaTheme="minorEastAsia" w:hAnsi="Arial" w:cs="Arial"/>
          <w:b/>
          <w:lang w:eastAsia="zh-CN"/>
        </w:rPr>
        <w:t xml:space="preserve">: </w:t>
      </w:r>
      <w:r w:rsidR="00F62386" w:rsidRPr="00BE4A5D">
        <w:rPr>
          <w:rFonts w:ascii="Arial" w:eastAsiaTheme="minorEastAsia" w:hAnsi="Arial" w:cs="Arial"/>
          <w:b/>
          <w:szCs w:val="20"/>
          <w:lang w:val="en-GB" w:eastAsia="zh-CN"/>
        </w:rPr>
        <w:t xml:space="preserve">Upon inter-SN </w:t>
      </w:r>
      <w:proofErr w:type="spellStart"/>
      <w:r w:rsidR="00F62386" w:rsidRPr="00BE4A5D">
        <w:rPr>
          <w:rFonts w:ascii="Arial" w:eastAsiaTheme="minorEastAsia" w:hAnsi="Arial" w:cs="Arial"/>
          <w:b/>
          <w:szCs w:val="20"/>
          <w:lang w:val="en-GB" w:eastAsia="zh-CN"/>
        </w:rPr>
        <w:t>PSCell</w:t>
      </w:r>
      <w:proofErr w:type="spellEnd"/>
      <w:r w:rsidR="00F62386" w:rsidRPr="00BE4A5D">
        <w:rPr>
          <w:rFonts w:ascii="Arial" w:eastAsiaTheme="minorEastAsia" w:hAnsi="Arial" w:cs="Arial"/>
          <w:b/>
          <w:szCs w:val="20"/>
          <w:lang w:val="en-GB" w:eastAsia="zh-CN"/>
        </w:rPr>
        <w:t xml:space="preserve"> change, </w:t>
      </w:r>
      <w:r w:rsidRPr="00BE4A5D">
        <w:rPr>
          <w:rFonts w:ascii="Arial" w:eastAsiaTheme="minorEastAsia" w:hAnsi="Arial" w:cs="Arial"/>
          <w:b/>
          <w:lang w:eastAsia="zh-CN"/>
        </w:rPr>
        <w:t>MN generates the new S-</w:t>
      </w:r>
      <w:proofErr w:type="spellStart"/>
      <w:r w:rsidRPr="00BE4A5D">
        <w:rPr>
          <w:rFonts w:ascii="Arial" w:eastAsiaTheme="minorEastAsia" w:hAnsi="Arial" w:cs="Arial"/>
          <w:b/>
          <w:lang w:eastAsia="zh-CN"/>
        </w:rPr>
        <w:t>K</w:t>
      </w:r>
      <w:r w:rsidRPr="00BE4A5D">
        <w:rPr>
          <w:rFonts w:ascii="Arial" w:eastAsiaTheme="minorEastAsia" w:hAnsi="Arial" w:cs="Arial"/>
          <w:b/>
          <w:vertAlign w:val="subscript"/>
          <w:lang w:eastAsia="zh-CN"/>
        </w:rPr>
        <w:t>gNB</w:t>
      </w:r>
      <w:proofErr w:type="spellEnd"/>
      <w:r w:rsidRPr="00BE4A5D">
        <w:rPr>
          <w:rFonts w:ascii="Arial" w:eastAsiaTheme="minorEastAsia" w:hAnsi="Arial" w:cs="Arial"/>
          <w:b/>
          <w:lang w:eastAsia="zh-CN"/>
        </w:rPr>
        <w:t xml:space="preserve"> value and sends it to target SN.</w:t>
      </w:r>
    </w:p>
    <w:p w14:paraId="34548752" w14:textId="2C71EAB3" w:rsidR="00CD5F81" w:rsidRDefault="00CD5F81" w:rsidP="00D637CA">
      <w:pPr>
        <w:pStyle w:val="20"/>
        <w:tabs>
          <w:tab w:val="num" w:pos="709"/>
          <w:tab w:val="num" w:pos="851"/>
        </w:tabs>
        <w:spacing w:beforeLines="100" w:afterLines="100" w:after="240"/>
        <w:ind w:left="567"/>
        <w:jc w:val="both"/>
        <w:rPr>
          <w:rFonts w:eastAsiaTheme="minorEastAsia"/>
          <w:sz w:val="22"/>
          <w:szCs w:val="22"/>
        </w:rPr>
      </w:pPr>
      <w:r w:rsidRPr="00B67A38">
        <w:rPr>
          <w:rFonts w:eastAsiaTheme="minorEastAsia"/>
          <w:sz w:val="22"/>
          <w:szCs w:val="22"/>
        </w:rPr>
        <w:t>Execution condition configuration</w:t>
      </w:r>
    </w:p>
    <w:p w14:paraId="581C6E31" w14:textId="5D8B93A6" w:rsidR="00CC186A" w:rsidRPr="00CC186A" w:rsidRDefault="00CC186A" w:rsidP="00CC186A">
      <w:pPr>
        <w:pStyle w:val="a1"/>
        <w:numPr>
          <w:ilvl w:val="0"/>
          <w:numId w:val="14"/>
        </w:numPr>
        <w:spacing w:beforeLines="100" w:before="240" w:after="100"/>
        <w:rPr>
          <w:rFonts w:eastAsiaTheme="minorEastAsia"/>
          <w:lang w:eastAsia="zh-CN"/>
        </w:rPr>
      </w:pPr>
      <w:r w:rsidRPr="00060C72">
        <w:rPr>
          <w:rFonts w:ascii="Arial" w:eastAsiaTheme="minorEastAsia" w:hAnsi="Arial" w:cs="Arial" w:hint="eastAsia"/>
          <w:lang w:eastAsia="zh-CN"/>
        </w:rPr>
        <w:t xml:space="preserve">How the candidate SN(s) to configure the </w:t>
      </w:r>
      <w:r w:rsidR="003D5546" w:rsidRPr="00060C72">
        <w:rPr>
          <w:rFonts w:ascii="Arial" w:eastAsiaTheme="minorEastAsia" w:hAnsi="Arial" w:cs="Arial" w:hint="eastAsia"/>
          <w:lang w:eastAsia="zh-CN"/>
        </w:rPr>
        <w:t xml:space="preserve">execution conditions for </w:t>
      </w:r>
      <w:r w:rsidRPr="00060C72">
        <w:rPr>
          <w:rFonts w:ascii="Arial" w:eastAsiaTheme="minorEastAsia" w:hAnsi="Arial" w:cs="Arial" w:hint="eastAsia"/>
          <w:lang w:eastAsia="zh-CN"/>
        </w:rPr>
        <w:t>subsequent CPC</w:t>
      </w:r>
    </w:p>
    <w:p w14:paraId="009A9C03" w14:textId="3848B258" w:rsidR="00CB0570" w:rsidRPr="00B67A38" w:rsidRDefault="001A13AD" w:rsidP="00D637CA">
      <w:pPr>
        <w:pStyle w:val="a1"/>
        <w:spacing w:beforeLines="100" w:before="240" w:after="100"/>
        <w:rPr>
          <w:rFonts w:ascii="Arial" w:eastAsiaTheme="minorEastAsia" w:hAnsi="Arial" w:cs="Arial"/>
          <w:lang w:eastAsia="zh-CN"/>
        </w:rPr>
      </w:pPr>
      <w:r>
        <w:rPr>
          <w:rFonts w:ascii="Arial" w:eastAsiaTheme="minorEastAsia" w:hAnsi="Arial" w:cs="Arial" w:hint="eastAsia"/>
          <w:lang w:eastAsia="zh-CN"/>
        </w:rPr>
        <w:t xml:space="preserve">About </w:t>
      </w:r>
      <w:r w:rsidR="00AD66E5">
        <w:rPr>
          <w:rFonts w:ascii="Arial" w:eastAsiaTheme="minorEastAsia" w:hAnsi="Arial" w:cs="Arial"/>
          <w:lang w:eastAsia="zh-CN"/>
        </w:rPr>
        <w:t>how to configur</w:t>
      </w:r>
      <w:r w:rsidR="00AD66E5">
        <w:rPr>
          <w:rFonts w:ascii="Arial" w:eastAsiaTheme="minorEastAsia" w:hAnsi="Arial" w:cs="Arial" w:hint="eastAsia"/>
          <w:lang w:eastAsia="zh-CN"/>
        </w:rPr>
        <w:t>e</w:t>
      </w:r>
      <w:r w:rsidR="00CD5F81" w:rsidRPr="00B67A38">
        <w:rPr>
          <w:rFonts w:ascii="Arial" w:eastAsiaTheme="minorEastAsia" w:hAnsi="Arial" w:cs="Arial"/>
          <w:lang w:eastAsia="zh-CN"/>
        </w:rPr>
        <w:t xml:space="preserve"> execution condition </w:t>
      </w:r>
      <w:r>
        <w:rPr>
          <w:rFonts w:ascii="Arial" w:eastAsiaTheme="minorEastAsia" w:hAnsi="Arial" w:cs="Arial" w:hint="eastAsia"/>
          <w:lang w:eastAsia="zh-CN"/>
        </w:rPr>
        <w:t xml:space="preserve">for </w:t>
      </w:r>
      <w:r>
        <w:rPr>
          <w:rFonts w:ascii="Arial" w:eastAsiaTheme="minorEastAsia" w:hAnsi="Arial" w:cs="Arial"/>
          <w:lang w:eastAsia="zh-CN"/>
        </w:rPr>
        <w:t>subsequent</w:t>
      </w:r>
      <w:r>
        <w:rPr>
          <w:rFonts w:ascii="Arial" w:eastAsiaTheme="minorEastAsia" w:hAnsi="Arial" w:cs="Arial" w:hint="eastAsia"/>
          <w:lang w:eastAsia="zh-CN"/>
        </w:rPr>
        <w:t xml:space="preserve"> CPC</w:t>
      </w:r>
      <w:r w:rsidR="00CD5F81" w:rsidRPr="00B67A38">
        <w:rPr>
          <w:rFonts w:ascii="Arial" w:eastAsiaTheme="minorEastAsia" w:hAnsi="Arial" w:cs="Arial"/>
          <w:lang w:eastAsia="zh-CN"/>
        </w:rPr>
        <w:t xml:space="preserve">, </w:t>
      </w:r>
      <w:r>
        <w:rPr>
          <w:rFonts w:ascii="Arial" w:eastAsiaTheme="minorEastAsia" w:hAnsi="Arial" w:cs="Arial" w:hint="eastAsia"/>
          <w:lang w:eastAsia="zh-CN"/>
        </w:rPr>
        <w:t>i</w:t>
      </w:r>
      <w:r w:rsidR="00CD5F81" w:rsidRPr="00B67A38">
        <w:rPr>
          <w:rFonts w:ascii="Arial" w:eastAsiaTheme="minorEastAsia" w:hAnsi="Arial" w:cs="Arial"/>
          <w:lang w:eastAsia="zh-CN"/>
        </w:rPr>
        <w:t>n current running CR [</w:t>
      </w:r>
      <w:r w:rsidR="001B3739">
        <w:rPr>
          <w:rFonts w:ascii="Arial" w:eastAsiaTheme="minorEastAsia" w:hAnsi="Arial" w:cs="Arial" w:hint="eastAsia"/>
          <w:lang w:eastAsia="zh-CN"/>
        </w:rPr>
        <w:t>2</w:t>
      </w:r>
      <w:r w:rsidR="00CD5F81" w:rsidRPr="00B67A38">
        <w:rPr>
          <w:rFonts w:ascii="Arial" w:eastAsiaTheme="minorEastAsia" w:hAnsi="Arial" w:cs="Arial"/>
          <w:lang w:eastAsia="zh-CN"/>
        </w:rPr>
        <w:t xml:space="preserve">], the air interface </w:t>
      </w:r>
      <w:r w:rsidR="00A312BA" w:rsidRPr="00B67A38">
        <w:rPr>
          <w:rFonts w:ascii="Arial" w:eastAsiaTheme="minorEastAsia" w:hAnsi="Arial" w:cs="Arial"/>
          <w:lang w:eastAsia="zh-CN"/>
        </w:rPr>
        <w:t>signaling</w:t>
      </w:r>
      <w:r w:rsidR="00CD5F81" w:rsidRPr="00B67A38">
        <w:rPr>
          <w:rFonts w:ascii="Arial" w:eastAsiaTheme="minorEastAsia" w:hAnsi="Arial" w:cs="Arial"/>
          <w:lang w:eastAsia="zh-CN"/>
        </w:rPr>
        <w:t xml:space="preserve"> </w:t>
      </w:r>
      <w:r>
        <w:rPr>
          <w:rFonts w:ascii="Arial" w:eastAsiaTheme="minorEastAsia" w:hAnsi="Arial" w:cs="Arial" w:hint="eastAsia"/>
          <w:lang w:eastAsia="zh-CN"/>
        </w:rPr>
        <w:t xml:space="preserve">is </w:t>
      </w:r>
      <w:r w:rsidR="00CD5F81" w:rsidRPr="00B67A38">
        <w:rPr>
          <w:rFonts w:ascii="Arial" w:eastAsiaTheme="minorEastAsia" w:hAnsi="Arial" w:cs="Arial"/>
          <w:lang w:eastAsia="zh-CN"/>
        </w:rPr>
        <w:t>design</w:t>
      </w:r>
      <w:r>
        <w:rPr>
          <w:rFonts w:ascii="Arial" w:eastAsiaTheme="minorEastAsia" w:hAnsi="Arial" w:cs="Arial" w:hint="eastAsia"/>
          <w:lang w:eastAsia="zh-CN"/>
        </w:rPr>
        <w:t>ed</w:t>
      </w:r>
      <w:r w:rsidR="00CD5F81" w:rsidRPr="00B67A38">
        <w:rPr>
          <w:rFonts w:ascii="Arial" w:eastAsiaTheme="minorEastAsia" w:hAnsi="Arial" w:cs="Arial"/>
          <w:lang w:eastAsia="zh-CN"/>
        </w:rPr>
        <w:t xml:space="preserve"> as follow</w:t>
      </w:r>
      <w:r w:rsidR="00AD57B1" w:rsidRPr="00B67A38">
        <w:rPr>
          <w:rFonts w:ascii="Arial" w:eastAsiaTheme="minorEastAsia" w:hAnsi="Arial" w:cs="Arial"/>
          <w:lang w:eastAsia="zh-CN"/>
        </w:rPr>
        <w:t xml:space="preserve"> (solution 1)</w:t>
      </w:r>
      <w:r w:rsidR="00CD5F81" w:rsidRPr="00B67A38">
        <w:rPr>
          <w:rFonts w:ascii="Arial" w:eastAsiaTheme="minorEastAsia" w:hAnsi="Arial" w:cs="Arial"/>
          <w:lang w:eastAsia="zh-CN"/>
        </w:rPr>
        <w:t>.</w:t>
      </w:r>
      <w:r>
        <w:rPr>
          <w:rFonts w:ascii="Arial" w:eastAsiaTheme="minorEastAsia" w:hAnsi="Arial" w:cs="Arial" w:hint="eastAsia"/>
          <w:lang w:eastAsia="zh-CN"/>
        </w:rPr>
        <w:t xml:space="preserve"> </w:t>
      </w:r>
    </w:p>
    <w:p w14:paraId="78BCF55F" w14:textId="77777777" w:rsidR="006257BC" w:rsidRPr="006257BC" w:rsidRDefault="006257BC" w:rsidP="00EA6050">
      <w:pPr>
        <w:rPr>
          <w:lang w:val="en-GB" w:eastAsia="ja-JP"/>
        </w:rPr>
      </w:pPr>
      <w:bookmarkStart w:id="3" w:name="_Toc146781247"/>
      <w:r w:rsidRPr="006257BC">
        <w:rPr>
          <w:lang w:val="en-GB" w:eastAsia="ja-JP"/>
        </w:rPr>
        <w:t>–</w:t>
      </w:r>
      <w:r w:rsidRPr="006257BC">
        <w:rPr>
          <w:lang w:val="en-GB" w:eastAsia="ja-JP"/>
        </w:rPr>
        <w:tab/>
      </w:r>
      <w:r w:rsidRPr="006257BC">
        <w:rPr>
          <w:noProof/>
          <w:lang w:val="en-GB" w:eastAsia="ja-JP"/>
        </w:rPr>
        <w:t>CondReconfigToAddModList</w:t>
      </w:r>
      <w:bookmarkEnd w:id="3"/>
    </w:p>
    <w:p w14:paraId="041E413D" w14:textId="77777777" w:rsidR="006257BC" w:rsidRPr="00FA7B92" w:rsidRDefault="006257BC" w:rsidP="00060C72">
      <w:pPr>
        <w:overflowPunct w:val="0"/>
        <w:autoSpaceDE w:val="0"/>
        <w:autoSpaceDN w:val="0"/>
        <w:adjustRightInd w:val="0"/>
        <w:spacing w:beforeLines="100" w:before="240" w:after="100"/>
        <w:jc w:val="both"/>
        <w:textAlignment w:val="baseline"/>
        <w:rPr>
          <w:rFonts w:ascii="Arial" w:hAnsi="Arial" w:cs="Arial"/>
          <w:sz w:val="18"/>
          <w:szCs w:val="20"/>
          <w:lang w:val="en-GB" w:eastAsia="ja-JP"/>
        </w:rPr>
      </w:pPr>
      <w:r w:rsidRPr="00FA7B92">
        <w:rPr>
          <w:rFonts w:ascii="Arial" w:hAnsi="Arial" w:cs="Arial"/>
          <w:sz w:val="18"/>
          <w:szCs w:val="20"/>
          <w:lang w:val="en-GB" w:eastAsia="ja-JP"/>
        </w:rPr>
        <w:t xml:space="preserve">The IE </w:t>
      </w:r>
      <w:proofErr w:type="spellStart"/>
      <w:r w:rsidRPr="00FA7B92">
        <w:rPr>
          <w:rFonts w:ascii="Arial" w:hAnsi="Arial" w:cs="Arial"/>
          <w:i/>
          <w:sz w:val="18"/>
          <w:szCs w:val="20"/>
          <w:lang w:val="en-GB" w:eastAsia="ja-JP"/>
        </w:rPr>
        <w:t>CondReconfigToAddModList</w:t>
      </w:r>
      <w:proofErr w:type="spellEnd"/>
      <w:r w:rsidRPr="00FA7B92">
        <w:rPr>
          <w:rFonts w:ascii="Arial" w:hAnsi="Arial" w:cs="Arial"/>
          <w:sz w:val="18"/>
          <w:szCs w:val="20"/>
          <w:lang w:val="en-GB" w:eastAsia="ja-JP"/>
        </w:rPr>
        <w:t xml:space="preserve"> concerns a list of conditional reconfigurations to add or modify, with for each entry the </w:t>
      </w:r>
      <w:proofErr w:type="spellStart"/>
      <w:r w:rsidRPr="00FA7B92">
        <w:rPr>
          <w:rFonts w:ascii="Arial" w:hAnsi="Arial" w:cs="Arial"/>
          <w:i/>
          <w:sz w:val="18"/>
          <w:szCs w:val="20"/>
          <w:lang w:val="en-GB" w:eastAsia="ja-JP"/>
        </w:rPr>
        <w:t>condReconfigId</w:t>
      </w:r>
      <w:proofErr w:type="spellEnd"/>
      <w:r w:rsidRPr="00FA7B92">
        <w:rPr>
          <w:rFonts w:ascii="Arial" w:hAnsi="Arial" w:cs="Arial"/>
          <w:sz w:val="18"/>
          <w:szCs w:val="20"/>
          <w:lang w:val="en-GB" w:eastAsia="ja-JP"/>
        </w:rPr>
        <w:t xml:space="preserve"> and the associated fields.</w:t>
      </w:r>
    </w:p>
    <w:p w14:paraId="17B98114" w14:textId="77777777" w:rsidR="006257BC" w:rsidRPr="006257BC" w:rsidRDefault="006257BC" w:rsidP="006257BC">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6257BC">
        <w:rPr>
          <w:rFonts w:ascii="Arial" w:hAnsi="Arial"/>
          <w:b/>
          <w:bCs/>
          <w:i/>
          <w:iCs/>
          <w:szCs w:val="20"/>
          <w:lang w:val="en-GB" w:eastAsia="ja-JP"/>
        </w:rPr>
        <w:t>CondReconfigToAddModList</w:t>
      </w:r>
      <w:proofErr w:type="spellEnd"/>
      <w:r w:rsidRPr="006257BC">
        <w:rPr>
          <w:rFonts w:ascii="Arial" w:hAnsi="Arial"/>
          <w:b/>
          <w:bCs/>
          <w:i/>
          <w:iCs/>
          <w:szCs w:val="20"/>
          <w:lang w:val="en-GB" w:eastAsia="ja-JP"/>
        </w:rPr>
        <w:t xml:space="preserve"> </w:t>
      </w:r>
      <w:r w:rsidRPr="006257BC">
        <w:rPr>
          <w:rFonts w:ascii="Arial" w:hAnsi="Arial"/>
          <w:b/>
          <w:szCs w:val="20"/>
          <w:lang w:val="en-GB" w:eastAsia="ja-JP"/>
        </w:rPr>
        <w:t>information element</w:t>
      </w:r>
    </w:p>
    <w:p w14:paraId="42998D6B"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257BC">
        <w:rPr>
          <w:rFonts w:ascii="Courier New" w:hAnsi="Courier New"/>
          <w:noProof/>
          <w:color w:val="808080"/>
          <w:sz w:val="16"/>
          <w:szCs w:val="20"/>
          <w:lang w:val="en-GB" w:eastAsia="en-GB"/>
        </w:rPr>
        <w:t>-- ASN1START</w:t>
      </w:r>
    </w:p>
    <w:p w14:paraId="17D321B5"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257BC">
        <w:rPr>
          <w:rFonts w:ascii="Courier New" w:hAnsi="Courier New"/>
          <w:noProof/>
          <w:color w:val="808080"/>
          <w:sz w:val="16"/>
          <w:szCs w:val="20"/>
          <w:lang w:val="en-GB" w:eastAsia="en-GB"/>
        </w:rPr>
        <w:t>-- TAG-CONDRECONFIGTOADDMODLIST-START</w:t>
      </w:r>
    </w:p>
    <w:p w14:paraId="19C0DC72"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D5C407"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 xml:space="preserve">CondReconfigToAddModList-r16 ::= </w:t>
      </w:r>
      <w:r w:rsidRPr="006257BC">
        <w:rPr>
          <w:rFonts w:ascii="Courier New" w:hAnsi="Courier New"/>
          <w:noProof/>
          <w:color w:val="993366"/>
          <w:sz w:val="16"/>
          <w:szCs w:val="20"/>
          <w:lang w:val="en-GB" w:eastAsia="en-GB"/>
        </w:rPr>
        <w:t>SEQUENCE</w:t>
      </w:r>
      <w:r w:rsidRPr="006257BC">
        <w:rPr>
          <w:rFonts w:ascii="Courier New" w:hAnsi="Courier New"/>
          <w:noProof/>
          <w:sz w:val="16"/>
          <w:szCs w:val="20"/>
          <w:lang w:val="en-GB" w:eastAsia="en-GB"/>
        </w:rPr>
        <w:t xml:space="preserve"> (</w:t>
      </w:r>
      <w:r w:rsidRPr="006257BC">
        <w:rPr>
          <w:rFonts w:ascii="Courier New" w:hAnsi="Courier New"/>
          <w:noProof/>
          <w:color w:val="993366"/>
          <w:sz w:val="16"/>
          <w:szCs w:val="20"/>
          <w:lang w:val="en-GB" w:eastAsia="en-GB"/>
        </w:rPr>
        <w:t>SIZE</w:t>
      </w:r>
      <w:r w:rsidRPr="006257BC">
        <w:rPr>
          <w:rFonts w:ascii="Courier New" w:hAnsi="Courier New"/>
          <w:noProof/>
          <w:sz w:val="16"/>
          <w:szCs w:val="20"/>
          <w:lang w:val="en-GB" w:eastAsia="en-GB"/>
        </w:rPr>
        <w:t xml:space="preserve"> (1.. maxNrofCondCells-r16))</w:t>
      </w:r>
      <w:r w:rsidRPr="006257BC">
        <w:rPr>
          <w:rFonts w:ascii="Courier New" w:hAnsi="Courier New"/>
          <w:noProof/>
          <w:color w:val="993366"/>
          <w:sz w:val="16"/>
          <w:szCs w:val="20"/>
          <w:lang w:val="en-GB" w:eastAsia="en-GB"/>
        </w:rPr>
        <w:t xml:space="preserve"> OF</w:t>
      </w:r>
      <w:r w:rsidRPr="006257BC">
        <w:rPr>
          <w:rFonts w:ascii="Courier New" w:hAnsi="Courier New"/>
          <w:noProof/>
          <w:sz w:val="16"/>
          <w:szCs w:val="20"/>
          <w:lang w:val="en-GB" w:eastAsia="en-GB"/>
        </w:rPr>
        <w:t xml:space="preserve"> CondReconfigToAddMod-r16</w:t>
      </w:r>
    </w:p>
    <w:p w14:paraId="21CE0661"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7D775CD"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 xml:space="preserve">CondReconfigToAddMod-r16 ::=     </w:t>
      </w:r>
      <w:r w:rsidRPr="006257BC">
        <w:rPr>
          <w:rFonts w:ascii="Courier New" w:hAnsi="Courier New"/>
          <w:noProof/>
          <w:color w:val="993366"/>
          <w:sz w:val="16"/>
          <w:szCs w:val="20"/>
          <w:lang w:val="en-GB" w:eastAsia="en-GB"/>
        </w:rPr>
        <w:t>SEQUENCE</w:t>
      </w:r>
      <w:r w:rsidRPr="006257BC">
        <w:rPr>
          <w:rFonts w:ascii="Courier New" w:hAnsi="Courier New"/>
          <w:noProof/>
          <w:sz w:val="16"/>
          <w:szCs w:val="20"/>
          <w:lang w:val="en-GB" w:eastAsia="en-GB"/>
        </w:rPr>
        <w:t xml:space="preserve"> {</w:t>
      </w:r>
    </w:p>
    <w:p w14:paraId="1FCF2D04"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 xml:space="preserve">    condReconfigId-r16               CondReconfigId-r16,</w:t>
      </w:r>
    </w:p>
    <w:p w14:paraId="69FEA960"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257BC">
        <w:rPr>
          <w:rFonts w:ascii="Courier New" w:hAnsi="Courier New"/>
          <w:noProof/>
          <w:sz w:val="16"/>
          <w:szCs w:val="20"/>
          <w:lang w:val="en-GB" w:eastAsia="en-GB"/>
        </w:rPr>
        <w:t xml:space="preserve">    condExecutionCond-r16            </w:t>
      </w:r>
      <w:r w:rsidRPr="006257BC">
        <w:rPr>
          <w:rFonts w:ascii="Courier New" w:hAnsi="Courier New"/>
          <w:noProof/>
          <w:color w:val="993366"/>
          <w:sz w:val="16"/>
          <w:szCs w:val="20"/>
          <w:lang w:val="en-GB" w:eastAsia="en-GB"/>
        </w:rPr>
        <w:t>SEQUENCE</w:t>
      </w:r>
      <w:r w:rsidRPr="006257BC">
        <w:rPr>
          <w:rFonts w:ascii="Courier New" w:hAnsi="Courier New"/>
          <w:noProof/>
          <w:sz w:val="16"/>
          <w:szCs w:val="20"/>
          <w:lang w:val="en-GB" w:eastAsia="en-GB"/>
        </w:rPr>
        <w:t xml:space="preserve"> (</w:t>
      </w:r>
      <w:r w:rsidRPr="006257BC">
        <w:rPr>
          <w:rFonts w:ascii="Courier New" w:hAnsi="Courier New"/>
          <w:noProof/>
          <w:color w:val="993366"/>
          <w:sz w:val="16"/>
          <w:szCs w:val="20"/>
          <w:lang w:val="en-GB" w:eastAsia="en-GB"/>
        </w:rPr>
        <w:t>SIZE</w:t>
      </w:r>
      <w:r w:rsidRPr="006257BC">
        <w:rPr>
          <w:rFonts w:ascii="Courier New" w:hAnsi="Courier New"/>
          <w:noProof/>
          <w:sz w:val="16"/>
          <w:szCs w:val="20"/>
          <w:lang w:val="en-GB" w:eastAsia="en-GB"/>
        </w:rPr>
        <w:t xml:space="preserve"> (1..2))</w:t>
      </w:r>
      <w:r w:rsidRPr="006257BC">
        <w:rPr>
          <w:rFonts w:ascii="Courier New" w:hAnsi="Courier New"/>
          <w:noProof/>
          <w:color w:val="993366"/>
          <w:sz w:val="16"/>
          <w:szCs w:val="20"/>
          <w:lang w:val="en-GB" w:eastAsia="en-GB"/>
        </w:rPr>
        <w:t xml:space="preserve"> OF</w:t>
      </w:r>
      <w:r w:rsidRPr="006257BC">
        <w:rPr>
          <w:rFonts w:ascii="Courier New" w:hAnsi="Courier New"/>
          <w:noProof/>
          <w:sz w:val="16"/>
          <w:szCs w:val="20"/>
          <w:lang w:val="en-GB" w:eastAsia="en-GB"/>
        </w:rPr>
        <w:t xml:space="preserve"> MeasId                      </w:t>
      </w:r>
      <w:r w:rsidRPr="006257BC">
        <w:rPr>
          <w:rFonts w:ascii="Courier New" w:hAnsi="Courier New"/>
          <w:noProof/>
          <w:color w:val="993366"/>
          <w:sz w:val="16"/>
          <w:szCs w:val="20"/>
          <w:lang w:val="en-GB" w:eastAsia="en-GB"/>
        </w:rPr>
        <w:t>OPTIONAL</w:t>
      </w:r>
      <w:r w:rsidRPr="006257BC">
        <w:rPr>
          <w:rFonts w:ascii="Courier New" w:hAnsi="Courier New"/>
          <w:noProof/>
          <w:sz w:val="16"/>
          <w:szCs w:val="20"/>
          <w:lang w:val="en-GB" w:eastAsia="en-GB"/>
        </w:rPr>
        <w:t xml:space="preserve">,    </w:t>
      </w:r>
      <w:r w:rsidRPr="006257BC">
        <w:rPr>
          <w:rFonts w:ascii="Courier New" w:hAnsi="Courier New"/>
          <w:noProof/>
          <w:color w:val="808080"/>
          <w:sz w:val="16"/>
          <w:szCs w:val="20"/>
          <w:lang w:val="en-GB" w:eastAsia="en-GB"/>
        </w:rPr>
        <w:t>-- Need M</w:t>
      </w:r>
    </w:p>
    <w:p w14:paraId="69B4A72E"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257BC">
        <w:rPr>
          <w:rFonts w:ascii="Courier New" w:hAnsi="Courier New"/>
          <w:noProof/>
          <w:sz w:val="16"/>
          <w:szCs w:val="20"/>
          <w:lang w:val="en-GB" w:eastAsia="en-GB"/>
        </w:rPr>
        <w:lastRenderedPageBreak/>
        <w:t xml:space="preserve">    condRRCReconfig-r16              </w:t>
      </w:r>
      <w:r w:rsidRPr="006257BC">
        <w:rPr>
          <w:rFonts w:ascii="Courier New" w:hAnsi="Courier New"/>
          <w:noProof/>
          <w:color w:val="993366"/>
          <w:sz w:val="16"/>
          <w:szCs w:val="20"/>
          <w:lang w:val="en-GB" w:eastAsia="en-GB"/>
        </w:rPr>
        <w:t>OCTET</w:t>
      </w:r>
      <w:r w:rsidRPr="006257BC">
        <w:rPr>
          <w:rFonts w:ascii="Courier New" w:hAnsi="Courier New"/>
          <w:noProof/>
          <w:sz w:val="16"/>
          <w:szCs w:val="20"/>
          <w:lang w:val="en-GB" w:eastAsia="en-GB"/>
        </w:rPr>
        <w:t xml:space="preserve"> </w:t>
      </w:r>
      <w:r w:rsidRPr="006257BC">
        <w:rPr>
          <w:rFonts w:ascii="Courier New" w:hAnsi="Courier New"/>
          <w:noProof/>
          <w:color w:val="993366"/>
          <w:sz w:val="16"/>
          <w:szCs w:val="20"/>
          <w:lang w:val="en-GB" w:eastAsia="en-GB"/>
        </w:rPr>
        <w:t>STRING</w:t>
      </w:r>
      <w:r w:rsidRPr="006257BC">
        <w:rPr>
          <w:rFonts w:ascii="Courier New" w:hAnsi="Courier New"/>
          <w:noProof/>
          <w:sz w:val="16"/>
          <w:szCs w:val="20"/>
          <w:lang w:val="en-GB" w:eastAsia="en-GB"/>
        </w:rPr>
        <w:t xml:space="preserve"> (CONTAINING RRCReconfiguration)          </w:t>
      </w:r>
      <w:r w:rsidRPr="006257BC">
        <w:rPr>
          <w:rFonts w:ascii="Courier New" w:hAnsi="Courier New"/>
          <w:noProof/>
          <w:color w:val="993366"/>
          <w:sz w:val="16"/>
          <w:szCs w:val="20"/>
          <w:lang w:val="en-GB" w:eastAsia="en-GB"/>
        </w:rPr>
        <w:t>OPTIONAL</w:t>
      </w:r>
      <w:r w:rsidRPr="006257BC">
        <w:rPr>
          <w:rFonts w:ascii="Courier New" w:hAnsi="Courier New"/>
          <w:noProof/>
          <w:sz w:val="16"/>
          <w:szCs w:val="20"/>
          <w:lang w:val="en-GB" w:eastAsia="en-GB"/>
        </w:rPr>
        <w:t xml:space="preserve">,    </w:t>
      </w:r>
      <w:r w:rsidRPr="006257BC">
        <w:rPr>
          <w:rFonts w:ascii="Courier New" w:hAnsi="Courier New"/>
          <w:noProof/>
          <w:color w:val="808080"/>
          <w:sz w:val="16"/>
          <w:szCs w:val="20"/>
          <w:lang w:val="en-GB" w:eastAsia="en-GB"/>
        </w:rPr>
        <w:t>-- Cond condReconfigAdd</w:t>
      </w:r>
    </w:p>
    <w:p w14:paraId="527E91B6"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 xml:space="preserve">    ...,</w:t>
      </w:r>
    </w:p>
    <w:p w14:paraId="5CA8D293"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 xml:space="preserve">    [[</w:t>
      </w:r>
    </w:p>
    <w:p w14:paraId="53A33AFA"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257BC">
        <w:rPr>
          <w:rFonts w:ascii="Courier New" w:hAnsi="Courier New"/>
          <w:noProof/>
          <w:sz w:val="16"/>
          <w:szCs w:val="20"/>
          <w:lang w:val="en-GB" w:eastAsia="en-GB"/>
        </w:rPr>
        <w:t xml:space="preserve">    condExecutionCondSCG-r17         </w:t>
      </w:r>
      <w:r w:rsidRPr="006257BC">
        <w:rPr>
          <w:rFonts w:ascii="Courier New" w:hAnsi="Courier New"/>
          <w:noProof/>
          <w:color w:val="993366"/>
          <w:sz w:val="16"/>
          <w:szCs w:val="20"/>
          <w:lang w:val="en-GB" w:eastAsia="en-GB"/>
        </w:rPr>
        <w:t>OCTET</w:t>
      </w:r>
      <w:r w:rsidRPr="006257BC">
        <w:rPr>
          <w:rFonts w:ascii="Courier New" w:hAnsi="Courier New"/>
          <w:noProof/>
          <w:sz w:val="16"/>
          <w:szCs w:val="20"/>
          <w:lang w:val="en-GB" w:eastAsia="en-GB"/>
        </w:rPr>
        <w:t xml:space="preserve"> </w:t>
      </w:r>
      <w:r w:rsidRPr="006257BC">
        <w:rPr>
          <w:rFonts w:ascii="Courier New" w:hAnsi="Courier New"/>
          <w:noProof/>
          <w:color w:val="993366"/>
          <w:sz w:val="16"/>
          <w:szCs w:val="20"/>
          <w:lang w:val="en-GB" w:eastAsia="en-GB"/>
        </w:rPr>
        <w:t>STRING</w:t>
      </w:r>
      <w:r w:rsidRPr="006257BC">
        <w:rPr>
          <w:rFonts w:ascii="Courier New" w:hAnsi="Courier New"/>
          <w:noProof/>
          <w:sz w:val="16"/>
          <w:szCs w:val="20"/>
          <w:lang w:val="en-GB" w:eastAsia="en-GB"/>
        </w:rPr>
        <w:t xml:space="preserve"> (CONTAINING CondReconfigExecCondSCG-r17) </w:t>
      </w:r>
      <w:r w:rsidRPr="006257BC">
        <w:rPr>
          <w:rFonts w:ascii="Courier New" w:hAnsi="Courier New"/>
          <w:noProof/>
          <w:color w:val="993366"/>
          <w:sz w:val="16"/>
          <w:szCs w:val="20"/>
          <w:lang w:val="en-GB" w:eastAsia="en-GB"/>
        </w:rPr>
        <w:t>OPTIONAL</w:t>
      </w:r>
      <w:r w:rsidRPr="006257BC">
        <w:rPr>
          <w:rFonts w:ascii="Courier New" w:hAnsi="Courier New"/>
          <w:noProof/>
          <w:sz w:val="16"/>
          <w:szCs w:val="20"/>
          <w:lang w:val="en-GB" w:eastAsia="en-GB"/>
        </w:rPr>
        <w:t xml:space="preserve">     </w:t>
      </w:r>
      <w:r w:rsidRPr="006257BC">
        <w:rPr>
          <w:rFonts w:ascii="Courier New" w:hAnsi="Courier New"/>
          <w:noProof/>
          <w:color w:val="808080"/>
          <w:sz w:val="16"/>
          <w:szCs w:val="20"/>
          <w:lang w:val="en-GB" w:eastAsia="en-GB"/>
        </w:rPr>
        <w:t>-- Need M</w:t>
      </w:r>
    </w:p>
    <w:p w14:paraId="381A600A"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w:t>
      </w:r>
    </w:p>
    <w:p w14:paraId="66E32397"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w:t>
      </w:r>
    </w:p>
    <w:p w14:paraId="32D94E65"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ind w:firstLine="390"/>
        <w:textAlignment w:val="baseline"/>
        <w:rPr>
          <w:rFonts w:ascii="Courier New" w:hAnsi="Courier New"/>
          <w:noProof/>
          <w:color w:val="808080"/>
          <w:sz w:val="16"/>
          <w:szCs w:val="20"/>
          <w:lang w:val="en-GB" w:eastAsia="en-GB"/>
        </w:rPr>
      </w:pPr>
      <w:r w:rsidRPr="006257BC">
        <w:rPr>
          <w:rFonts w:ascii="Courier New" w:hAnsi="Courier New"/>
          <w:noProof/>
          <w:sz w:val="16"/>
          <w:szCs w:val="20"/>
          <w:highlight w:val="yellow"/>
          <w:lang w:val="en-GB" w:eastAsia="en-GB"/>
        </w:rPr>
        <w:t>subsequentCondReconfig-r18       SubsequentCondReconfig-r18</w:t>
      </w:r>
      <w:r w:rsidRPr="006257BC">
        <w:rPr>
          <w:rFonts w:ascii="Courier New" w:hAnsi="Courier New"/>
          <w:noProof/>
          <w:sz w:val="16"/>
          <w:szCs w:val="20"/>
          <w:lang w:val="en-GB" w:eastAsia="en-GB"/>
        </w:rPr>
        <w:t xml:space="preserve">          </w:t>
      </w:r>
      <w:r w:rsidRPr="006257BC">
        <w:rPr>
          <w:noProof/>
          <w:sz w:val="16"/>
          <w:szCs w:val="16"/>
          <w:lang w:val="en-GB" w:eastAsia="ja-JP"/>
        </w:rPr>
        <w:t xml:space="preserve"> </w:t>
      </w:r>
      <w:r w:rsidRPr="006257BC">
        <w:rPr>
          <w:rFonts w:ascii="Courier New" w:hAnsi="Courier New"/>
          <w:noProof/>
          <w:sz w:val="16"/>
          <w:szCs w:val="20"/>
          <w:lang w:val="en-GB" w:eastAsia="en-GB"/>
        </w:rPr>
        <w:t xml:space="preserve">                 </w:t>
      </w:r>
      <w:r w:rsidRPr="006257BC">
        <w:rPr>
          <w:rFonts w:ascii="Courier New" w:hAnsi="Courier New"/>
          <w:noProof/>
          <w:color w:val="993366"/>
          <w:sz w:val="16"/>
          <w:szCs w:val="20"/>
          <w:lang w:val="en-GB" w:eastAsia="en-GB"/>
        </w:rPr>
        <w:t xml:space="preserve">OPTIONAL </w:t>
      </w:r>
      <w:r w:rsidRPr="006257BC">
        <w:rPr>
          <w:rFonts w:ascii="Courier New" w:hAnsi="Courier New"/>
          <w:noProof/>
          <w:sz w:val="16"/>
          <w:szCs w:val="20"/>
          <w:lang w:val="en-GB" w:eastAsia="en-GB"/>
        </w:rPr>
        <w:t xml:space="preserve">    </w:t>
      </w:r>
      <w:r w:rsidRPr="006257BC">
        <w:rPr>
          <w:rFonts w:ascii="Courier New" w:hAnsi="Courier New"/>
          <w:noProof/>
          <w:color w:val="808080"/>
          <w:sz w:val="16"/>
          <w:szCs w:val="20"/>
          <w:lang w:val="en-GB" w:eastAsia="en-GB"/>
        </w:rPr>
        <w:t>-- Need M</w:t>
      </w:r>
    </w:p>
    <w:p w14:paraId="55A139CE"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ind w:firstLine="390"/>
        <w:textAlignment w:val="baseline"/>
        <w:rPr>
          <w:rFonts w:ascii="Courier New" w:hAnsi="Courier New"/>
          <w:noProof/>
          <w:color w:val="993366"/>
          <w:sz w:val="16"/>
          <w:szCs w:val="20"/>
          <w:lang w:val="en-GB" w:eastAsia="en-GB"/>
        </w:rPr>
      </w:pPr>
      <w:r w:rsidRPr="006257BC">
        <w:rPr>
          <w:rFonts w:ascii="Courier New" w:hAnsi="Courier New"/>
          <w:noProof/>
          <w:sz w:val="16"/>
          <w:szCs w:val="20"/>
          <w:lang w:val="en-GB" w:eastAsia="en-GB"/>
        </w:rPr>
        <w:t>securityCellSetId-r18            SecurityCellSetId-r18</w:t>
      </w:r>
      <w:r w:rsidRPr="006257BC">
        <w:rPr>
          <w:rFonts w:ascii="Courier New" w:hAnsi="Courier New"/>
          <w:noProof/>
          <w:color w:val="993366"/>
          <w:sz w:val="16"/>
          <w:szCs w:val="20"/>
          <w:lang w:val="en-GB" w:eastAsia="en-GB"/>
        </w:rPr>
        <w:t xml:space="preserve">                                 OPTIONAL     </w:t>
      </w:r>
      <w:r w:rsidRPr="006257BC">
        <w:rPr>
          <w:rFonts w:ascii="Courier New" w:hAnsi="Courier New"/>
          <w:noProof/>
          <w:color w:val="808080"/>
          <w:sz w:val="16"/>
          <w:szCs w:val="20"/>
          <w:lang w:val="en-GB" w:eastAsia="en-GB"/>
        </w:rPr>
        <w:t>-- Need M</w:t>
      </w:r>
    </w:p>
    <w:p w14:paraId="253367C2"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w:t>
      </w:r>
    </w:p>
    <w:p w14:paraId="402041BD"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w:t>
      </w:r>
    </w:p>
    <w:p w14:paraId="3086B558"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AE7C7F6"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257BC">
        <w:rPr>
          <w:rFonts w:ascii="Courier New" w:hAnsi="Courier New"/>
          <w:noProof/>
          <w:sz w:val="16"/>
          <w:szCs w:val="20"/>
          <w:lang w:val="en-GB" w:eastAsia="en-GB"/>
        </w:rPr>
        <w:t xml:space="preserve">CondReconfigExecCondSCG-r17 ::=  </w:t>
      </w:r>
      <w:r w:rsidRPr="006257BC">
        <w:rPr>
          <w:rFonts w:ascii="Courier New" w:hAnsi="Courier New"/>
          <w:noProof/>
          <w:color w:val="993366"/>
          <w:sz w:val="16"/>
          <w:szCs w:val="20"/>
          <w:lang w:val="en-GB" w:eastAsia="en-GB"/>
        </w:rPr>
        <w:t>SEQUENCE</w:t>
      </w:r>
      <w:r w:rsidRPr="006257BC">
        <w:rPr>
          <w:rFonts w:ascii="Courier New" w:hAnsi="Courier New"/>
          <w:noProof/>
          <w:sz w:val="16"/>
          <w:szCs w:val="20"/>
          <w:lang w:val="en-GB" w:eastAsia="en-GB"/>
        </w:rPr>
        <w:t xml:space="preserve"> (</w:t>
      </w:r>
      <w:r w:rsidRPr="006257BC">
        <w:rPr>
          <w:rFonts w:ascii="Courier New" w:hAnsi="Courier New"/>
          <w:noProof/>
          <w:color w:val="993366"/>
          <w:sz w:val="16"/>
          <w:szCs w:val="20"/>
          <w:lang w:val="en-GB" w:eastAsia="en-GB"/>
        </w:rPr>
        <w:t>SIZE</w:t>
      </w:r>
      <w:r w:rsidRPr="006257BC">
        <w:rPr>
          <w:rFonts w:ascii="Courier New" w:hAnsi="Courier New"/>
          <w:noProof/>
          <w:sz w:val="16"/>
          <w:szCs w:val="20"/>
          <w:lang w:val="en-GB" w:eastAsia="en-GB"/>
        </w:rPr>
        <w:t xml:space="preserve"> (1..2))</w:t>
      </w:r>
      <w:r w:rsidRPr="006257BC">
        <w:rPr>
          <w:rFonts w:ascii="Courier New" w:hAnsi="Courier New"/>
          <w:noProof/>
          <w:color w:val="993366"/>
          <w:sz w:val="16"/>
          <w:szCs w:val="20"/>
          <w:lang w:val="en-GB" w:eastAsia="en-GB"/>
        </w:rPr>
        <w:t xml:space="preserve"> OF</w:t>
      </w:r>
      <w:r w:rsidRPr="006257BC">
        <w:rPr>
          <w:rFonts w:ascii="Courier New" w:hAnsi="Courier New"/>
          <w:noProof/>
          <w:sz w:val="16"/>
          <w:szCs w:val="20"/>
          <w:lang w:val="en-GB" w:eastAsia="en-GB"/>
        </w:rPr>
        <w:t xml:space="preserve"> MeasId</w:t>
      </w:r>
    </w:p>
    <w:p w14:paraId="68EEFDC9"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38AE48F"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6257BC">
        <w:rPr>
          <w:rFonts w:ascii="Courier New" w:hAnsi="Courier New"/>
          <w:noProof/>
          <w:sz w:val="16"/>
          <w:szCs w:val="20"/>
          <w:highlight w:val="yellow"/>
          <w:lang w:val="en-GB" w:eastAsia="en-GB"/>
        </w:rPr>
        <w:t xml:space="preserve">SubsequentCondReconfig-r18 ::=   </w:t>
      </w:r>
      <w:r w:rsidRPr="006257BC">
        <w:rPr>
          <w:rFonts w:ascii="Courier New" w:hAnsi="Courier New"/>
          <w:noProof/>
          <w:color w:val="993366"/>
          <w:sz w:val="16"/>
          <w:szCs w:val="20"/>
          <w:highlight w:val="yellow"/>
          <w:lang w:val="en-GB" w:eastAsia="en-GB"/>
        </w:rPr>
        <w:t xml:space="preserve">SEQUENCE </w:t>
      </w:r>
      <w:r w:rsidRPr="006257BC">
        <w:rPr>
          <w:rFonts w:ascii="Courier New" w:hAnsi="Courier New"/>
          <w:noProof/>
          <w:sz w:val="16"/>
          <w:szCs w:val="20"/>
          <w:highlight w:val="yellow"/>
          <w:lang w:val="en-GB" w:eastAsia="en-GB"/>
        </w:rPr>
        <w:t>{</w:t>
      </w:r>
    </w:p>
    <w:p w14:paraId="726F01EF"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ind w:firstLine="390"/>
        <w:textAlignment w:val="baseline"/>
        <w:rPr>
          <w:rFonts w:ascii="Courier New" w:hAnsi="Courier New"/>
          <w:noProof/>
          <w:color w:val="808080"/>
          <w:sz w:val="16"/>
          <w:szCs w:val="20"/>
          <w:highlight w:val="yellow"/>
          <w:lang w:val="en-GB" w:eastAsia="en-GB"/>
        </w:rPr>
      </w:pPr>
      <w:r w:rsidRPr="006257BC">
        <w:rPr>
          <w:rFonts w:ascii="Courier New" w:hAnsi="Courier New"/>
          <w:noProof/>
          <w:sz w:val="16"/>
          <w:szCs w:val="20"/>
          <w:highlight w:val="yellow"/>
          <w:lang w:val="en-GB" w:eastAsia="en-GB"/>
        </w:rPr>
        <w:t xml:space="preserve">condExecutionCondToReleaseList-r18   CondExecutionCondToReleaseList-r18                </w:t>
      </w:r>
      <w:r w:rsidRPr="006257BC">
        <w:rPr>
          <w:rFonts w:ascii="Courier New" w:hAnsi="Courier New"/>
          <w:noProof/>
          <w:color w:val="993366"/>
          <w:sz w:val="16"/>
          <w:szCs w:val="20"/>
          <w:highlight w:val="yellow"/>
          <w:lang w:val="en-GB" w:eastAsia="en-GB"/>
        </w:rPr>
        <w:t>OPTIONAL</w:t>
      </w:r>
      <w:r w:rsidRPr="006257BC">
        <w:rPr>
          <w:rFonts w:ascii="Courier New" w:hAnsi="Courier New"/>
          <w:noProof/>
          <w:sz w:val="16"/>
          <w:szCs w:val="20"/>
          <w:highlight w:val="yellow"/>
          <w:lang w:val="en-GB" w:eastAsia="en-GB"/>
        </w:rPr>
        <w:t xml:space="preserve">,   </w:t>
      </w:r>
      <w:r w:rsidRPr="006257BC">
        <w:rPr>
          <w:rFonts w:ascii="Courier New" w:hAnsi="Courier New"/>
          <w:noProof/>
          <w:color w:val="808080"/>
          <w:sz w:val="16"/>
          <w:szCs w:val="20"/>
          <w:highlight w:val="yellow"/>
          <w:lang w:val="en-GB" w:eastAsia="en-GB"/>
        </w:rPr>
        <w:t>-- Need N</w:t>
      </w:r>
    </w:p>
    <w:p w14:paraId="27AA32AD"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ind w:firstLine="390"/>
        <w:textAlignment w:val="baseline"/>
        <w:rPr>
          <w:rFonts w:ascii="Courier New" w:hAnsi="Courier New"/>
          <w:noProof/>
          <w:sz w:val="16"/>
          <w:szCs w:val="20"/>
          <w:highlight w:val="yellow"/>
          <w:lang w:val="en-GB" w:eastAsia="en-GB"/>
        </w:rPr>
      </w:pPr>
      <w:r w:rsidRPr="006257BC">
        <w:rPr>
          <w:rFonts w:ascii="Courier New" w:hAnsi="Courier New"/>
          <w:noProof/>
          <w:sz w:val="16"/>
          <w:szCs w:val="20"/>
          <w:highlight w:val="yellow"/>
          <w:lang w:val="en-GB" w:eastAsia="en-GB"/>
        </w:rPr>
        <w:t xml:space="preserve">condExecutionCondToAddModList-r18    CondExecutionCondToAddModList-r18                 </w:t>
      </w:r>
      <w:r w:rsidRPr="006257BC">
        <w:rPr>
          <w:rFonts w:ascii="Courier New" w:hAnsi="Courier New"/>
          <w:noProof/>
          <w:color w:val="993366"/>
          <w:sz w:val="16"/>
          <w:szCs w:val="20"/>
          <w:highlight w:val="yellow"/>
          <w:lang w:val="en-GB" w:eastAsia="en-GB"/>
        </w:rPr>
        <w:t xml:space="preserve">OPTIONAL </w:t>
      </w:r>
      <w:r w:rsidRPr="006257BC">
        <w:rPr>
          <w:rFonts w:ascii="Courier New" w:hAnsi="Courier New"/>
          <w:noProof/>
          <w:sz w:val="16"/>
          <w:szCs w:val="20"/>
          <w:highlight w:val="yellow"/>
          <w:lang w:val="en-GB" w:eastAsia="en-GB"/>
        </w:rPr>
        <w:t xml:space="preserve">   </w:t>
      </w:r>
      <w:r w:rsidRPr="006257BC">
        <w:rPr>
          <w:rFonts w:ascii="Courier New" w:hAnsi="Courier New"/>
          <w:noProof/>
          <w:color w:val="808080"/>
          <w:sz w:val="16"/>
          <w:szCs w:val="20"/>
          <w:highlight w:val="yellow"/>
          <w:lang w:val="en-GB" w:eastAsia="en-GB"/>
        </w:rPr>
        <w:t>-- Need N</w:t>
      </w:r>
    </w:p>
    <w:p w14:paraId="4766CC45"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257BC">
        <w:rPr>
          <w:rFonts w:ascii="Courier New" w:hAnsi="Courier New"/>
          <w:sz w:val="16"/>
          <w:szCs w:val="20"/>
          <w:highlight w:val="yellow"/>
          <w:lang w:val="en-GB" w:eastAsia="en-GB"/>
        </w:rPr>
        <w:t>}</w:t>
      </w:r>
    </w:p>
    <w:p w14:paraId="4DB76076"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14:paraId="0EFC7034"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257BC">
        <w:rPr>
          <w:rFonts w:ascii="Courier New" w:hAnsi="Courier New"/>
          <w:sz w:val="16"/>
          <w:szCs w:val="20"/>
          <w:highlight w:val="yellow"/>
          <w:lang w:val="en-GB" w:eastAsia="en-GB"/>
        </w:rPr>
        <w:t xml:space="preserve">CondExecutionCondToAddModList-r18 ::= </w:t>
      </w:r>
      <w:r w:rsidRPr="006257BC">
        <w:rPr>
          <w:rFonts w:ascii="Courier New" w:hAnsi="Courier New"/>
          <w:color w:val="993366"/>
          <w:sz w:val="16"/>
          <w:szCs w:val="20"/>
          <w:highlight w:val="yellow"/>
          <w:lang w:val="en-GB" w:eastAsia="en-GB"/>
        </w:rPr>
        <w:t>SEQUENCE</w:t>
      </w:r>
      <w:r w:rsidRPr="006257BC">
        <w:rPr>
          <w:rFonts w:ascii="Courier New" w:hAnsi="Courier New"/>
          <w:sz w:val="16"/>
          <w:szCs w:val="20"/>
          <w:highlight w:val="yellow"/>
          <w:lang w:val="en-GB" w:eastAsia="en-GB"/>
        </w:rPr>
        <w:t xml:space="preserve"> (</w:t>
      </w:r>
      <w:r w:rsidRPr="006257BC">
        <w:rPr>
          <w:rFonts w:ascii="Courier New" w:hAnsi="Courier New"/>
          <w:color w:val="993366"/>
          <w:sz w:val="16"/>
          <w:szCs w:val="20"/>
          <w:highlight w:val="yellow"/>
          <w:lang w:val="en-GB" w:eastAsia="en-GB"/>
        </w:rPr>
        <w:t>SIZE</w:t>
      </w:r>
      <w:r w:rsidRPr="006257BC">
        <w:rPr>
          <w:rFonts w:ascii="Courier New" w:hAnsi="Courier New"/>
          <w:sz w:val="16"/>
          <w:szCs w:val="20"/>
          <w:highlight w:val="yellow"/>
          <w:lang w:val="en-GB" w:eastAsia="en-GB"/>
        </w:rPr>
        <w:t xml:space="preserve"> (1.. maxNrofCondCells-r16))</w:t>
      </w:r>
      <w:r w:rsidRPr="006257BC">
        <w:rPr>
          <w:rFonts w:ascii="Courier New" w:hAnsi="Courier New"/>
          <w:color w:val="993366"/>
          <w:sz w:val="16"/>
          <w:szCs w:val="20"/>
          <w:highlight w:val="yellow"/>
          <w:lang w:val="en-GB" w:eastAsia="en-GB"/>
        </w:rPr>
        <w:t xml:space="preserve"> OF</w:t>
      </w:r>
      <w:r w:rsidRPr="006257BC">
        <w:rPr>
          <w:rFonts w:ascii="Courier New" w:hAnsi="Courier New"/>
          <w:sz w:val="16"/>
          <w:szCs w:val="20"/>
          <w:highlight w:val="yellow"/>
          <w:lang w:val="en-GB" w:eastAsia="en-GB"/>
        </w:rPr>
        <w:t xml:space="preserve"> CondExecutionCondToAddMod-r18</w:t>
      </w:r>
    </w:p>
    <w:p w14:paraId="05692C7F"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p>
    <w:p w14:paraId="2EDCC10E"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6257BC">
        <w:rPr>
          <w:rFonts w:ascii="Courier New" w:hAnsi="Courier New"/>
          <w:noProof/>
          <w:sz w:val="16"/>
          <w:szCs w:val="20"/>
          <w:highlight w:val="yellow"/>
          <w:lang w:val="en-GB" w:eastAsia="en-GB"/>
        </w:rPr>
        <w:t xml:space="preserve">CondExecutionCondToAddMod-r18 ::=    </w:t>
      </w:r>
      <w:r w:rsidRPr="006257BC">
        <w:rPr>
          <w:rFonts w:ascii="Courier New" w:hAnsi="Courier New"/>
          <w:color w:val="993366"/>
          <w:sz w:val="16"/>
          <w:szCs w:val="20"/>
          <w:highlight w:val="yellow"/>
          <w:lang w:val="en-GB" w:eastAsia="en-GB"/>
        </w:rPr>
        <w:t xml:space="preserve">SEQUENCE </w:t>
      </w:r>
      <w:r w:rsidRPr="006257BC">
        <w:rPr>
          <w:rFonts w:ascii="Courier New" w:hAnsi="Courier New"/>
          <w:noProof/>
          <w:sz w:val="16"/>
          <w:szCs w:val="20"/>
          <w:highlight w:val="yellow"/>
          <w:lang w:val="en-GB" w:eastAsia="en-GB"/>
        </w:rPr>
        <w:t>{</w:t>
      </w:r>
    </w:p>
    <w:p w14:paraId="65E70369"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ind w:firstLine="390"/>
        <w:textAlignment w:val="baseline"/>
        <w:rPr>
          <w:rFonts w:ascii="Courier New" w:hAnsi="Courier New"/>
          <w:noProof/>
          <w:sz w:val="16"/>
          <w:szCs w:val="20"/>
          <w:highlight w:val="yellow"/>
          <w:lang w:val="en-GB" w:eastAsia="en-GB"/>
        </w:rPr>
      </w:pPr>
      <w:r w:rsidRPr="006257BC">
        <w:rPr>
          <w:rFonts w:ascii="Courier New" w:hAnsi="Courier New"/>
          <w:noProof/>
          <w:sz w:val="16"/>
          <w:szCs w:val="20"/>
          <w:highlight w:val="yellow"/>
          <w:lang w:val="en-GB" w:eastAsia="en-GB"/>
        </w:rPr>
        <w:t>condReconfigId-r16               CondReconfigId-r16,</w:t>
      </w:r>
    </w:p>
    <w:p w14:paraId="6A7ABE5D"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ind w:firstLine="390"/>
        <w:textAlignment w:val="baseline"/>
        <w:rPr>
          <w:rFonts w:ascii="Courier New" w:hAnsi="Courier New"/>
          <w:noProof/>
          <w:sz w:val="16"/>
          <w:szCs w:val="20"/>
          <w:highlight w:val="yellow"/>
          <w:lang w:val="en-GB" w:eastAsia="en-GB"/>
        </w:rPr>
      </w:pPr>
      <w:r w:rsidRPr="006257BC">
        <w:rPr>
          <w:rFonts w:ascii="Courier New" w:hAnsi="Courier New"/>
          <w:noProof/>
          <w:sz w:val="16"/>
          <w:szCs w:val="20"/>
          <w:highlight w:val="yellow"/>
          <w:lang w:val="en-GB" w:eastAsia="en-GB"/>
        </w:rPr>
        <w:t xml:space="preserve">condExecutionCond-r16       ::=  </w:t>
      </w:r>
      <w:r w:rsidRPr="006257BC">
        <w:rPr>
          <w:rFonts w:ascii="Courier New" w:hAnsi="Courier New"/>
          <w:color w:val="993366"/>
          <w:sz w:val="16"/>
          <w:szCs w:val="20"/>
          <w:highlight w:val="yellow"/>
          <w:lang w:val="en-GB" w:eastAsia="en-GB"/>
        </w:rPr>
        <w:t>SEQUENCE</w:t>
      </w:r>
      <w:r w:rsidRPr="006257BC">
        <w:rPr>
          <w:rFonts w:ascii="Courier New" w:hAnsi="Courier New"/>
          <w:noProof/>
          <w:sz w:val="16"/>
          <w:szCs w:val="20"/>
          <w:highlight w:val="yellow"/>
          <w:lang w:val="en-GB" w:eastAsia="en-GB"/>
        </w:rPr>
        <w:t xml:space="preserve"> (SIZE (1..2)) </w:t>
      </w:r>
      <w:r w:rsidRPr="006257BC">
        <w:rPr>
          <w:rFonts w:ascii="Courier New" w:hAnsi="Courier New"/>
          <w:color w:val="993366"/>
          <w:sz w:val="16"/>
          <w:szCs w:val="20"/>
          <w:highlight w:val="yellow"/>
          <w:lang w:val="en-GB" w:eastAsia="en-GB"/>
        </w:rPr>
        <w:t xml:space="preserve">OF </w:t>
      </w:r>
      <w:r w:rsidRPr="006257BC">
        <w:rPr>
          <w:rFonts w:ascii="Courier New" w:hAnsi="Courier New"/>
          <w:noProof/>
          <w:sz w:val="16"/>
          <w:szCs w:val="20"/>
          <w:highlight w:val="yellow"/>
          <w:lang w:val="en-GB" w:eastAsia="en-GB"/>
        </w:rPr>
        <w:t xml:space="preserve">MeasId                     </w:t>
      </w:r>
      <w:r w:rsidRPr="006257BC">
        <w:rPr>
          <w:rFonts w:ascii="Courier New" w:hAnsi="Courier New"/>
          <w:noProof/>
          <w:color w:val="993366"/>
          <w:sz w:val="16"/>
          <w:szCs w:val="20"/>
          <w:highlight w:val="yellow"/>
          <w:lang w:val="en-GB" w:eastAsia="en-GB"/>
        </w:rPr>
        <w:t>OPTIONAL</w:t>
      </w:r>
      <w:r w:rsidRPr="006257BC">
        <w:rPr>
          <w:rFonts w:ascii="Courier New" w:hAnsi="Courier New"/>
          <w:noProof/>
          <w:sz w:val="16"/>
          <w:szCs w:val="20"/>
          <w:highlight w:val="yellow"/>
          <w:lang w:val="en-GB" w:eastAsia="en-GB"/>
        </w:rPr>
        <w:t xml:space="preserve">,    </w:t>
      </w:r>
      <w:r w:rsidRPr="006257BC">
        <w:rPr>
          <w:rFonts w:ascii="Courier New" w:hAnsi="Courier New"/>
          <w:noProof/>
          <w:color w:val="808080"/>
          <w:sz w:val="16"/>
          <w:szCs w:val="20"/>
          <w:highlight w:val="yellow"/>
          <w:lang w:val="en-GB" w:eastAsia="en-GB"/>
        </w:rPr>
        <w:t>-- Need M</w:t>
      </w:r>
    </w:p>
    <w:p w14:paraId="01E5F338"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ind w:firstLine="390"/>
        <w:textAlignment w:val="baseline"/>
        <w:rPr>
          <w:rFonts w:ascii="Courier New" w:hAnsi="Courier New"/>
          <w:noProof/>
          <w:sz w:val="16"/>
          <w:szCs w:val="20"/>
          <w:highlight w:val="yellow"/>
          <w:lang w:val="en-GB" w:eastAsia="en-GB"/>
        </w:rPr>
      </w:pPr>
      <w:r w:rsidRPr="006257BC">
        <w:rPr>
          <w:rFonts w:ascii="Courier New" w:hAnsi="Courier New"/>
          <w:noProof/>
          <w:sz w:val="16"/>
          <w:szCs w:val="20"/>
          <w:highlight w:val="yellow"/>
          <w:lang w:val="en-GB" w:eastAsia="en-GB"/>
        </w:rPr>
        <w:t xml:space="preserve">CondReconfigExecCondSCG-r17 ::=  </w:t>
      </w:r>
      <w:r w:rsidRPr="006257BC">
        <w:rPr>
          <w:rFonts w:ascii="Courier New" w:hAnsi="Courier New"/>
          <w:color w:val="993366"/>
          <w:sz w:val="16"/>
          <w:szCs w:val="20"/>
          <w:highlight w:val="yellow"/>
          <w:lang w:val="en-GB" w:eastAsia="en-GB"/>
        </w:rPr>
        <w:t>SEQUENCE</w:t>
      </w:r>
      <w:r w:rsidRPr="006257BC">
        <w:rPr>
          <w:rFonts w:ascii="Courier New" w:hAnsi="Courier New"/>
          <w:noProof/>
          <w:sz w:val="16"/>
          <w:szCs w:val="20"/>
          <w:highlight w:val="yellow"/>
          <w:lang w:val="en-GB" w:eastAsia="en-GB"/>
        </w:rPr>
        <w:t xml:space="preserve"> (SIZE (1..2)) </w:t>
      </w:r>
      <w:r w:rsidRPr="006257BC">
        <w:rPr>
          <w:rFonts w:ascii="Courier New" w:hAnsi="Courier New"/>
          <w:color w:val="993366"/>
          <w:sz w:val="16"/>
          <w:szCs w:val="20"/>
          <w:highlight w:val="yellow"/>
          <w:lang w:val="en-GB" w:eastAsia="en-GB"/>
        </w:rPr>
        <w:t>OF</w:t>
      </w:r>
      <w:r w:rsidRPr="006257BC">
        <w:rPr>
          <w:rFonts w:ascii="Courier New" w:hAnsi="Courier New"/>
          <w:noProof/>
          <w:sz w:val="16"/>
          <w:szCs w:val="20"/>
          <w:highlight w:val="yellow"/>
          <w:lang w:val="en-GB" w:eastAsia="en-GB"/>
        </w:rPr>
        <w:t xml:space="preserve"> MeasId                     </w:t>
      </w:r>
      <w:r w:rsidRPr="006257BC">
        <w:rPr>
          <w:rFonts w:ascii="Courier New" w:hAnsi="Courier New"/>
          <w:noProof/>
          <w:color w:val="993366"/>
          <w:sz w:val="16"/>
          <w:szCs w:val="20"/>
          <w:highlight w:val="yellow"/>
          <w:lang w:val="en-GB" w:eastAsia="en-GB"/>
        </w:rPr>
        <w:t>OPTIONAL</w:t>
      </w:r>
      <w:r w:rsidRPr="006257BC">
        <w:rPr>
          <w:rFonts w:ascii="Courier New" w:hAnsi="Courier New"/>
          <w:noProof/>
          <w:sz w:val="16"/>
          <w:szCs w:val="20"/>
          <w:highlight w:val="yellow"/>
          <w:lang w:val="en-GB" w:eastAsia="en-GB"/>
        </w:rPr>
        <w:t xml:space="preserve">     </w:t>
      </w:r>
      <w:r w:rsidRPr="006257BC">
        <w:rPr>
          <w:rFonts w:ascii="Courier New" w:hAnsi="Courier New"/>
          <w:noProof/>
          <w:color w:val="808080"/>
          <w:sz w:val="16"/>
          <w:szCs w:val="20"/>
          <w:highlight w:val="yellow"/>
          <w:lang w:val="en-GB" w:eastAsia="en-GB"/>
        </w:rPr>
        <w:t>-- Need M</w:t>
      </w:r>
    </w:p>
    <w:p w14:paraId="6DB0615D"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257BC">
        <w:rPr>
          <w:rFonts w:ascii="Courier New" w:hAnsi="Courier New" w:hint="eastAsia"/>
          <w:noProof/>
          <w:sz w:val="16"/>
          <w:szCs w:val="20"/>
          <w:highlight w:val="yellow"/>
          <w:lang w:val="en-GB" w:eastAsia="en-GB"/>
        </w:rPr>
        <w:t>}</w:t>
      </w:r>
    </w:p>
    <w:p w14:paraId="22942B91"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等线" w:hAnsi="Courier New"/>
          <w:sz w:val="16"/>
          <w:szCs w:val="20"/>
          <w:lang w:val="en-GB" w:eastAsia="zh-CN"/>
        </w:rPr>
      </w:pPr>
    </w:p>
    <w:p w14:paraId="295830F8"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szCs w:val="20"/>
          <w:lang w:val="en-GB" w:eastAsia="en-GB"/>
        </w:rPr>
      </w:pPr>
      <w:r w:rsidRPr="006257BC">
        <w:rPr>
          <w:rFonts w:ascii="Courier New" w:hAnsi="Courier New"/>
          <w:sz w:val="16"/>
          <w:szCs w:val="20"/>
          <w:highlight w:val="yellow"/>
          <w:lang w:val="en-GB" w:eastAsia="en-GB"/>
        </w:rPr>
        <w:t xml:space="preserve">CondExecutionCondToReleaseList-r18 ::= </w:t>
      </w:r>
      <w:r w:rsidRPr="006257BC">
        <w:rPr>
          <w:rFonts w:ascii="Courier New" w:hAnsi="Courier New"/>
          <w:color w:val="993366"/>
          <w:sz w:val="16"/>
          <w:szCs w:val="20"/>
          <w:highlight w:val="yellow"/>
          <w:lang w:val="en-GB" w:eastAsia="en-GB"/>
        </w:rPr>
        <w:t>SEQUENCE</w:t>
      </w:r>
      <w:r w:rsidRPr="006257BC">
        <w:rPr>
          <w:rFonts w:ascii="Courier New" w:hAnsi="Courier New"/>
          <w:sz w:val="16"/>
          <w:szCs w:val="20"/>
          <w:highlight w:val="yellow"/>
          <w:lang w:val="en-GB" w:eastAsia="en-GB"/>
        </w:rPr>
        <w:t xml:space="preserve"> (</w:t>
      </w:r>
      <w:r w:rsidRPr="006257BC">
        <w:rPr>
          <w:rFonts w:ascii="Courier New" w:hAnsi="Courier New"/>
          <w:color w:val="993366"/>
          <w:sz w:val="16"/>
          <w:szCs w:val="20"/>
          <w:highlight w:val="yellow"/>
          <w:lang w:val="en-GB" w:eastAsia="en-GB"/>
        </w:rPr>
        <w:t>SIZE</w:t>
      </w:r>
      <w:r w:rsidRPr="006257BC">
        <w:rPr>
          <w:rFonts w:ascii="Courier New" w:hAnsi="Courier New"/>
          <w:sz w:val="16"/>
          <w:szCs w:val="20"/>
          <w:highlight w:val="yellow"/>
          <w:lang w:val="en-GB" w:eastAsia="en-GB"/>
        </w:rPr>
        <w:t xml:space="preserve"> (1.. maxNrofCondCells-r16))</w:t>
      </w:r>
      <w:r w:rsidRPr="006257BC">
        <w:rPr>
          <w:rFonts w:ascii="Courier New" w:hAnsi="Courier New"/>
          <w:color w:val="993366"/>
          <w:sz w:val="16"/>
          <w:szCs w:val="20"/>
          <w:highlight w:val="yellow"/>
          <w:lang w:val="en-GB" w:eastAsia="en-GB"/>
        </w:rPr>
        <w:t xml:space="preserve"> OF</w:t>
      </w:r>
      <w:r w:rsidRPr="006257BC">
        <w:rPr>
          <w:rFonts w:ascii="Courier New" w:hAnsi="Courier New"/>
          <w:sz w:val="16"/>
          <w:szCs w:val="20"/>
          <w:highlight w:val="yellow"/>
          <w:lang w:val="en-GB" w:eastAsia="en-GB"/>
        </w:rPr>
        <w:t xml:space="preserve"> condReconfigId-r16</w:t>
      </w:r>
    </w:p>
    <w:p w14:paraId="375B6506"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83F633B"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2CEB649"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257BC">
        <w:rPr>
          <w:rFonts w:ascii="Courier New" w:hAnsi="Courier New"/>
          <w:noProof/>
          <w:color w:val="808080"/>
          <w:sz w:val="16"/>
          <w:szCs w:val="20"/>
          <w:lang w:val="en-GB" w:eastAsia="en-GB"/>
        </w:rPr>
        <w:t>-- TAG-CONDRECONFIGTOADDMODLIST-STOP</w:t>
      </w:r>
    </w:p>
    <w:p w14:paraId="0F33DEEC" w14:textId="77777777" w:rsidR="006257BC" w:rsidRPr="006257BC" w:rsidRDefault="006257BC" w:rsidP="00625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257BC">
        <w:rPr>
          <w:rFonts w:ascii="Courier New" w:hAnsi="Courier New"/>
          <w:noProof/>
          <w:color w:val="808080"/>
          <w:sz w:val="16"/>
          <w:szCs w:val="20"/>
          <w:lang w:val="en-GB" w:eastAsia="en-GB"/>
        </w:rPr>
        <w:t>-- ASN1STOP</w:t>
      </w:r>
    </w:p>
    <w:p w14:paraId="5D9E9429" w14:textId="54EAF2F7" w:rsidR="00CD5F81" w:rsidRPr="00B67A38" w:rsidRDefault="00042CC2"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In the current running CR, a</w:t>
      </w:r>
      <w:r w:rsidR="00AD57B1" w:rsidRPr="00B67A38">
        <w:rPr>
          <w:rFonts w:ascii="Arial" w:eastAsiaTheme="minorEastAsia" w:hAnsi="Arial" w:cs="Arial"/>
          <w:lang w:eastAsia="zh-CN"/>
        </w:rPr>
        <w:t>n</w:t>
      </w:r>
      <w:r w:rsidRPr="00B67A38">
        <w:rPr>
          <w:rFonts w:ascii="Arial" w:eastAsiaTheme="minorEastAsia" w:hAnsi="Arial" w:cs="Arial"/>
          <w:lang w:eastAsia="zh-CN"/>
        </w:rPr>
        <w:t xml:space="preserve"> IE “subsequentCondReconfig-r18” is introduced to include the execution conditions configured by candidate target SN for subsequent CPC when the serving </w:t>
      </w:r>
      <w:proofErr w:type="spellStart"/>
      <w:r w:rsidRPr="00B67A38">
        <w:rPr>
          <w:rFonts w:ascii="Arial" w:eastAsiaTheme="minorEastAsia" w:hAnsi="Arial" w:cs="Arial"/>
          <w:lang w:eastAsia="zh-CN"/>
        </w:rPr>
        <w:t>PSCell</w:t>
      </w:r>
      <w:proofErr w:type="spellEnd"/>
      <w:r w:rsidRPr="00B67A38">
        <w:rPr>
          <w:rFonts w:ascii="Arial" w:eastAsiaTheme="minorEastAsia" w:hAnsi="Arial" w:cs="Arial"/>
          <w:lang w:eastAsia="zh-CN"/>
        </w:rPr>
        <w:t xml:space="preserve"> belongs to the SN. However, from the perspective of saving signaling overhead, it seems to be more appropriate to reuse the legacy IE</w:t>
      </w:r>
      <w:r w:rsidR="00ED3F29" w:rsidRPr="00B67A38">
        <w:rPr>
          <w:rFonts w:ascii="Arial" w:eastAsiaTheme="minorEastAsia" w:hAnsi="Arial" w:cs="Arial"/>
          <w:lang w:eastAsia="zh-CN"/>
        </w:rPr>
        <w:t xml:space="preserve">, i.e., </w:t>
      </w:r>
      <w:r w:rsidRPr="00B67A38">
        <w:rPr>
          <w:rFonts w:ascii="Arial" w:eastAsiaTheme="minorEastAsia" w:hAnsi="Arial" w:cs="Arial"/>
          <w:lang w:eastAsia="zh-CN"/>
        </w:rPr>
        <w:t xml:space="preserve">including the </w:t>
      </w:r>
      <w:r w:rsidR="00ED3F29" w:rsidRPr="00B67A38">
        <w:rPr>
          <w:rFonts w:ascii="Arial" w:eastAsiaTheme="minorEastAsia" w:hAnsi="Arial" w:cs="Arial"/>
          <w:lang w:eastAsia="zh-CN"/>
        </w:rPr>
        <w:t xml:space="preserve">selected candidate </w:t>
      </w:r>
      <w:proofErr w:type="spellStart"/>
      <w:r w:rsidR="00ED3F29" w:rsidRPr="00B67A38">
        <w:rPr>
          <w:rFonts w:ascii="Arial" w:eastAsiaTheme="minorEastAsia" w:hAnsi="Arial" w:cs="Arial"/>
          <w:lang w:eastAsia="zh-CN"/>
        </w:rPr>
        <w:t>PSCell</w:t>
      </w:r>
      <w:proofErr w:type="spellEnd"/>
      <w:r w:rsidR="00ED3F29" w:rsidRPr="00B67A38">
        <w:rPr>
          <w:rFonts w:ascii="Arial" w:eastAsiaTheme="minorEastAsia" w:hAnsi="Arial" w:cs="Arial"/>
          <w:lang w:eastAsia="zh-CN"/>
        </w:rPr>
        <w:t xml:space="preserve"> and corresponding </w:t>
      </w:r>
      <w:r w:rsidRPr="00B67A38">
        <w:rPr>
          <w:rFonts w:ascii="Arial" w:eastAsiaTheme="minorEastAsia" w:hAnsi="Arial" w:cs="Arial"/>
          <w:lang w:eastAsia="zh-CN"/>
        </w:rPr>
        <w:t>execution condition</w:t>
      </w:r>
      <w:r w:rsidR="00E64175" w:rsidRPr="00B67A38">
        <w:rPr>
          <w:rFonts w:ascii="Arial" w:eastAsiaTheme="minorEastAsia" w:hAnsi="Arial" w:cs="Arial"/>
          <w:lang w:eastAsia="zh-CN"/>
        </w:rPr>
        <w:t xml:space="preserve"> (i.e., </w:t>
      </w:r>
      <w:proofErr w:type="spellStart"/>
      <w:r w:rsidR="00E64175" w:rsidRPr="00971BDC">
        <w:rPr>
          <w:rFonts w:ascii="Arial" w:eastAsiaTheme="minorEastAsia" w:hAnsi="Arial" w:cs="Arial"/>
          <w:i/>
          <w:lang w:eastAsia="zh-CN"/>
        </w:rPr>
        <w:t>condReconfigId</w:t>
      </w:r>
      <w:proofErr w:type="spellEnd"/>
      <w:r w:rsidR="00E64175" w:rsidRPr="00B67A38">
        <w:rPr>
          <w:rFonts w:ascii="Arial" w:eastAsiaTheme="minorEastAsia" w:hAnsi="Arial" w:cs="Arial"/>
          <w:lang w:eastAsia="zh-CN"/>
        </w:rPr>
        <w:t>,</w:t>
      </w:r>
      <w:r w:rsidR="00E64175" w:rsidRPr="00B67A38">
        <w:rPr>
          <w:rFonts w:ascii="Arial" w:hAnsi="Arial" w:cs="Arial"/>
        </w:rPr>
        <w:t xml:space="preserve"> </w:t>
      </w:r>
      <w:proofErr w:type="spellStart"/>
      <w:r w:rsidR="00E64175" w:rsidRPr="00971BDC">
        <w:rPr>
          <w:rFonts w:ascii="Arial" w:eastAsiaTheme="minorEastAsia" w:hAnsi="Arial" w:cs="Arial"/>
          <w:i/>
          <w:lang w:eastAsia="zh-CN"/>
        </w:rPr>
        <w:t>condExecutionCondSCG</w:t>
      </w:r>
      <w:proofErr w:type="spellEnd"/>
      <w:r w:rsidR="00E64175" w:rsidRPr="00B67A38">
        <w:rPr>
          <w:rFonts w:ascii="Arial" w:eastAsiaTheme="minorEastAsia" w:hAnsi="Arial" w:cs="Arial"/>
          <w:lang w:eastAsia="zh-CN"/>
        </w:rPr>
        <w:t>)</w:t>
      </w:r>
      <w:r w:rsidR="00ED3F29" w:rsidRPr="00B67A38">
        <w:rPr>
          <w:rFonts w:ascii="Arial" w:eastAsiaTheme="minorEastAsia" w:hAnsi="Arial" w:cs="Arial"/>
          <w:lang w:eastAsia="zh-CN"/>
        </w:rPr>
        <w:t xml:space="preserve"> in the RRC reconfiguration included in the </w:t>
      </w:r>
      <w:proofErr w:type="spellStart"/>
      <w:r w:rsidR="00ED3F29" w:rsidRPr="000D3F16">
        <w:rPr>
          <w:rFonts w:ascii="Arial" w:eastAsiaTheme="minorEastAsia" w:hAnsi="Arial" w:cs="Arial"/>
          <w:i/>
          <w:lang w:eastAsia="zh-CN"/>
        </w:rPr>
        <w:t>condRRCReconfig</w:t>
      </w:r>
      <w:proofErr w:type="spellEnd"/>
      <w:r w:rsidR="00ED3F29" w:rsidRPr="00B67A38">
        <w:rPr>
          <w:rFonts w:ascii="Arial" w:eastAsiaTheme="minorEastAsia" w:hAnsi="Arial" w:cs="Arial"/>
          <w:lang w:eastAsia="zh-CN"/>
        </w:rPr>
        <w:t xml:space="preserve"> IE with some limitation in field description, as follow in details</w:t>
      </w:r>
      <w:r w:rsidR="006468F1" w:rsidRPr="00B67A38">
        <w:rPr>
          <w:rFonts w:ascii="Arial" w:eastAsiaTheme="minorEastAsia" w:hAnsi="Arial" w:cs="Arial"/>
          <w:lang w:eastAsia="zh-CN"/>
        </w:rPr>
        <w:t xml:space="preserve"> (solution 2)</w:t>
      </w:r>
      <w:r w:rsidR="00ED3F29" w:rsidRPr="00B67A38">
        <w:rPr>
          <w:rFonts w:ascii="Arial" w:eastAsiaTheme="minorEastAsia" w:hAnsi="Arial" w:cs="Arial"/>
          <w:lang w:eastAsia="zh-CN"/>
        </w:rPr>
        <w:t>.</w:t>
      </w:r>
      <w:r w:rsidR="00E2695C" w:rsidRPr="00B67A38">
        <w:rPr>
          <w:rFonts w:ascii="Arial" w:eastAsiaTheme="minorEastAsia" w:hAnsi="Arial" w:cs="Arial"/>
          <w:lang w:eastAsia="zh-CN"/>
        </w:rPr>
        <w:t xml:space="preserve"> Based on this way, the execution condition could be updated at each </w:t>
      </w:r>
      <w:proofErr w:type="spellStart"/>
      <w:r w:rsidR="00E2695C" w:rsidRPr="00B67A38">
        <w:rPr>
          <w:rFonts w:ascii="Arial" w:eastAsiaTheme="minorEastAsia" w:hAnsi="Arial" w:cs="Arial"/>
          <w:lang w:eastAsia="zh-CN"/>
        </w:rPr>
        <w:t>PSCell</w:t>
      </w:r>
      <w:proofErr w:type="spellEnd"/>
      <w:r w:rsidR="00E2695C" w:rsidRPr="00B67A38">
        <w:rPr>
          <w:rFonts w:ascii="Arial" w:eastAsiaTheme="minorEastAsia" w:hAnsi="Arial" w:cs="Arial"/>
          <w:lang w:eastAsia="zh-CN"/>
        </w:rPr>
        <w:t xml:space="preserve"> change. And it is simple and clear for the specification.</w:t>
      </w:r>
    </w:p>
    <w:p w14:paraId="05CED83C" w14:textId="77777777" w:rsidR="00EA49CA" w:rsidRPr="00B67A38" w:rsidRDefault="00EA49CA" w:rsidP="00D637CA">
      <w:pPr>
        <w:spacing w:beforeLines="100" w:before="240" w:after="100"/>
        <w:jc w:val="both"/>
        <w:rPr>
          <w:rFonts w:ascii="Arial" w:hAnsi="Arial" w:cs="Arial"/>
          <w:lang w:val="en-GB" w:eastAsia="ja-JP"/>
        </w:rPr>
      </w:pPr>
      <w:bookmarkStart w:id="4" w:name="_Toc60777200"/>
      <w:bookmarkStart w:id="5" w:name="_Toc131064928"/>
      <w:r w:rsidRPr="00B67A38">
        <w:rPr>
          <w:rFonts w:ascii="Arial" w:hAnsi="Arial" w:cs="Arial"/>
          <w:sz w:val="24"/>
          <w:lang w:val="en-GB" w:eastAsia="ja-JP"/>
        </w:rPr>
        <w:t>–</w:t>
      </w:r>
      <w:r w:rsidRPr="00B67A38">
        <w:rPr>
          <w:rFonts w:ascii="Arial" w:hAnsi="Arial" w:cs="Arial"/>
          <w:sz w:val="24"/>
          <w:lang w:val="en-GB" w:eastAsia="ja-JP"/>
        </w:rPr>
        <w:tab/>
      </w:r>
      <w:r w:rsidRPr="00B67A38">
        <w:rPr>
          <w:rFonts w:ascii="Arial" w:hAnsi="Arial" w:cs="Arial"/>
          <w:noProof/>
          <w:lang w:val="en-GB" w:eastAsia="ja-JP"/>
        </w:rPr>
        <w:t>CondReconfigToAddModList</w:t>
      </w:r>
      <w:bookmarkEnd w:id="4"/>
      <w:bookmarkEnd w:id="5"/>
    </w:p>
    <w:p w14:paraId="6B4A3B1A" w14:textId="77777777" w:rsidR="00EA49CA" w:rsidRPr="00B67A38" w:rsidRDefault="00EA49CA" w:rsidP="00D637CA">
      <w:pPr>
        <w:overflowPunct w:val="0"/>
        <w:autoSpaceDE w:val="0"/>
        <w:autoSpaceDN w:val="0"/>
        <w:adjustRightInd w:val="0"/>
        <w:spacing w:beforeLines="100" w:before="240" w:after="100"/>
        <w:jc w:val="both"/>
        <w:textAlignment w:val="baseline"/>
        <w:rPr>
          <w:rFonts w:ascii="Arial" w:hAnsi="Arial" w:cs="Arial"/>
          <w:sz w:val="18"/>
          <w:szCs w:val="20"/>
          <w:lang w:val="en-GB" w:eastAsia="ja-JP"/>
        </w:rPr>
      </w:pPr>
      <w:r w:rsidRPr="00B67A38">
        <w:rPr>
          <w:rFonts w:ascii="Arial" w:hAnsi="Arial" w:cs="Arial"/>
          <w:sz w:val="18"/>
          <w:szCs w:val="20"/>
          <w:lang w:val="en-GB" w:eastAsia="ja-JP"/>
        </w:rPr>
        <w:t xml:space="preserve">The IE </w:t>
      </w:r>
      <w:proofErr w:type="spellStart"/>
      <w:r w:rsidRPr="00B67A38">
        <w:rPr>
          <w:rFonts w:ascii="Arial" w:hAnsi="Arial" w:cs="Arial"/>
          <w:i/>
          <w:sz w:val="18"/>
          <w:szCs w:val="20"/>
          <w:lang w:val="en-GB" w:eastAsia="ja-JP"/>
        </w:rPr>
        <w:t>CondReconfigToAddModList</w:t>
      </w:r>
      <w:proofErr w:type="spellEnd"/>
      <w:r w:rsidRPr="00B67A38">
        <w:rPr>
          <w:rFonts w:ascii="Arial" w:hAnsi="Arial" w:cs="Arial"/>
          <w:sz w:val="18"/>
          <w:szCs w:val="20"/>
          <w:lang w:val="en-GB" w:eastAsia="ja-JP"/>
        </w:rPr>
        <w:t xml:space="preserve"> concerns a list of conditional reconfigurations to add or modify, with for each entry the </w:t>
      </w:r>
      <w:proofErr w:type="spellStart"/>
      <w:r w:rsidRPr="00B67A38">
        <w:rPr>
          <w:rFonts w:ascii="Arial" w:hAnsi="Arial" w:cs="Arial"/>
          <w:i/>
          <w:sz w:val="18"/>
          <w:szCs w:val="20"/>
          <w:lang w:val="en-GB" w:eastAsia="ja-JP"/>
        </w:rPr>
        <w:t>condReconfigId</w:t>
      </w:r>
      <w:proofErr w:type="spellEnd"/>
      <w:r w:rsidRPr="00B67A38">
        <w:rPr>
          <w:rFonts w:ascii="Arial" w:hAnsi="Arial" w:cs="Arial"/>
          <w:sz w:val="18"/>
          <w:szCs w:val="20"/>
          <w:lang w:val="en-GB" w:eastAsia="ja-JP"/>
        </w:rPr>
        <w:t xml:space="preserve"> and the associated </w:t>
      </w:r>
      <w:proofErr w:type="spellStart"/>
      <w:r w:rsidRPr="00B67A38">
        <w:rPr>
          <w:rFonts w:ascii="Arial" w:hAnsi="Arial" w:cs="Arial"/>
          <w:i/>
          <w:sz w:val="18"/>
          <w:szCs w:val="20"/>
          <w:lang w:val="en-GB" w:eastAsia="ja-JP"/>
        </w:rPr>
        <w:t>condExecutionCond</w:t>
      </w:r>
      <w:proofErr w:type="spellEnd"/>
      <w:r w:rsidRPr="00B67A38">
        <w:rPr>
          <w:rFonts w:ascii="Arial" w:hAnsi="Arial" w:cs="Arial"/>
          <w:i/>
          <w:sz w:val="18"/>
          <w:szCs w:val="20"/>
          <w:lang w:val="en-GB" w:eastAsia="ja-JP"/>
        </w:rPr>
        <w:t>/</w:t>
      </w:r>
      <w:proofErr w:type="spellStart"/>
      <w:r w:rsidRPr="00B67A38">
        <w:rPr>
          <w:rFonts w:ascii="Arial" w:hAnsi="Arial" w:cs="Arial"/>
          <w:i/>
          <w:sz w:val="18"/>
          <w:szCs w:val="20"/>
          <w:lang w:val="en-GB" w:eastAsia="ja-JP"/>
        </w:rPr>
        <w:t>condExecutionCondSCG</w:t>
      </w:r>
      <w:proofErr w:type="spellEnd"/>
      <w:r w:rsidRPr="00B67A38">
        <w:rPr>
          <w:rFonts w:ascii="Arial" w:hAnsi="Arial" w:cs="Arial"/>
          <w:i/>
          <w:sz w:val="18"/>
          <w:szCs w:val="20"/>
          <w:lang w:val="en-GB" w:eastAsia="ja-JP"/>
        </w:rPr>
        <w:t xml:space="preserve"> </w:t>
      </w:r>
      <w:r w:rsidRPr="00B67A38">
        <w:rPr>
          <w:rFonts w:ascii="Arial" w:hAnsi="Arial" w:cs="Arial"/>
          <w:iCs/>
          <w:sz w:val="18"/>
          <w:szCs w:val="20"/>
          <w:lang w:val="en-GB" w:eastAsia="ja-JP"/>
        </w:rPr>
        <w:t>and</w:t>
      </w:r>
      <w:r w:rsidRPr="00B67A38">
        <w:rPr>
          <w:rFonts w:ascii="Arial" w:hAnsi="Arial" w:cs="Arial"/>
          <w:i/>
          <w:sz w:val="18"/>
          <w:szCs w:val="20"/>
          <w:lang w:val="en-GB" w:eastAsia="ja-JP"/>
        </w:rPr>
        <w:t xml:space="preserve"> </w:t>
      </w:r>
      <w:proofErr w:type="spellStart"/>
      <w:r w:rsidRPr="00B67A38">
        <w:rPr>
          <w:rFonts w:ascii="Arial" w:hAnsi="Arial" w:cs="Arial"/>
          <w:i/>
          <w:sz w:val="18"/>
          <w:szCs w:val="20"/>
          <w:lang w:val="en-GB" w:eastAsia="ja-JP"/>
        </w:rPr>
        <w:t>condRRCReconfig</w:t>
      </w:r>
      <w:proofErr w:type="spellEnd"/>
      <w:r w:rsidRPr="00B67A38">
        <w:rPr>
          <w:rFonts w:ascii="Arial" w:hAnsi="Arial" w:cs="Arial"/>
          <w:sz w:val="18"/>
          <w:szCs w:val="20"/>
          <w:lang w:val="en-GB" w:eastAsia="ja-JP"/>
        </w:rPr>
        <w:t>.</w:t>
      </w:r>
    </w:p>
    <w:p w14:paraId="19CA5553" w14:textId="77777777" w:rsidR="00EA49CA" w:rsidRPr="00B67A38" w:rsidRDefault="00EA49CA" w:rsidP="00D637CA">
      <w:pPr>
        <w:keepNext/>
        <w:keepLines/>
        <w:overflowPunct w:val="0"/>
        <w:autoSpaceDE w:val="0"/>
        <w:autoSpaceDN w:val="0"/>
        <w:adjustRightInd w:val="0"/>
        <w:spacing w:beforeLines="100" w:before="240" w:after="100"/>
        <w:jc w:val="both"/>
        <w:textAlignment w:val="baseline"/>
        <w:rPr>
          <w:rFonts w:ascii="Arial" w:hAnsi="Arial" w:cs="Arial"/>
          <w:b/>
          <w:bCs/>
          <w:i/>
          <w:iCs/>
          <w:sz w:val="18"/>
          <w:szCs w:val="20"/>
          <w:lang w:val="en-GB" w:eastAsia="ja-JP"/>
        </w:rPr>
      </w:pPr>
      <w:proofErr w:type="spellStart"/>
      <w:r w:rsidRPr="00B67A38">
        <w:rPr>
          <w:rFonts w:ascii="Arial" w:hAnsi="Arial" w:cs="Arial"/>
          <w:b/>
          <w:bCs/>
          <w:i/>
          <w:iCs/>
          <w:sz w:val="18"/>
          <w:szCs w:val="20"/>
          <w:lang w:val="en-GB" w:eastAsia="ja-JP"/>
        </w:rPr>
        <w:t>CondReconfigToAddModList</w:t>
      </w:r>
      <w:proofErr w:type="spellEnd"/>
      <w:r w:rsidRPr="00B67A38">
        <w:rPr>
          <w:rFonts w:ascii="Arial" w:hAnsi="Arial" w:cs="Arial"/>
          <w:b/>
          <w:bCs/>
          <w:i/>
          <w:iCs/>
          <w:sz w:val="18"/>
          <w:szCs w:val="20"/>
          <w:lang w:val="en-GB" w:eastAsia="ja-JP"/>
        </w:rPr>
        <w:t xml:space="preserve"> </w:t>
      </w:r>
      <w:r w:rsidRPr="00B67A38">
        <w:rPr>
          <w:rFonts w:ascii="Arial" w:hAnsi="Arial" w:cs="Arial"/>
          <w:b/>
          <w:sz w:val="18"/>
          <w:szCs w:val="20"/>
          <w:lang w:val="en-GB" w:eastAsia="ja-JP"/>
        </w:rPr>
        <w:t>information element</w:t>
      </w:r>
    </w:p>
    <w:p w14:paraId="023814D1" w14:textId="77777777" w:rsidR="00EA49CA" w:rsidRPr="00B67A38" w:rsidRDefault="00EA49CA" w:rsidP="00D637CA">
      <w:pPr>
        <w:shd w:val="clear" w:color="auto" w:fill="E6E6E6"/>
        <w:tabs>
          <w:tab w:val="left" w:pos="384"/>
          <w:tab w:val="left" w:pos="768"/>
          <w:tab w:val="left" w:pos="1152"/>
          <w:tab w:val="left" w:pos="2890"/>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color w:val="808080"/>
          <w:sz w:val="15"/>
          <w:szCs w:val="20"/>
          <w:lang w:val="en-GB" w:eastAsia="en-GB"/>
        </w:rPr>
        <w:t>-- ASN1START</w:t>
      </w:r>
      <w:r w:rsidRPr="00B67A38">
        <w:rPr>
          <w:rFonts w:ascii="Arial" w:hAnsi="Arial" w:cs="Arial"/>
          <w:noProof/>
          <w:color w:val="808080"/>
          <w:sz w:val="15"/>
          <w:szCs w:val="20"/>
          <w:lang w:val="en-GB" w:eastAsia="en-GB"/>
        </w:rPr>
        <w:tab/>
      </w:r>
    </w:p>
    <w:p w14:paraId="3C834A3A"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color w:val="808080"/>
          <w:sz w:val="15"/>
          <w:szCs w:val="20"/>
          <w:lang w:val="en-GB" w:eastAsia="en-GB"/>
        </w:rPr>
        <w:t>-- TAG-CONDRECONFIGTOADDMODLIST-START</w:t>
      </w:r>
    </w:p>
    <w:p w14:paraId="13C364AC"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p>
    <w:p w14:paraId="49F9DD8B"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lastRenderedPageBreak/>
        <w:t xml:space="preserve">CondReconfigToAddModList-r16 ::= </w:t>
      </w:r>
      <w:r w:rsidRPr="00B67A38">
        <w:rPr>
          <w:rFonts w:ascii="Arial" w:hAnsi="Arial" w:cs="Arial"/>
          <w:noProof/>
          <w:color w:val="993366"/>
          <w:sz w:val="15"/>
          <w:szCs w:val="20"/>
          <w:lang w:val="en-GB" w:eastAsia="en-GB"/>
        </w:rPr>
        <w:t>SEQUENCE</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SIZE</w:t>
      </w:r>
      <w:r w:rsidRPr="00B67A38">
        <w:rPr>
          <w:rFonts w:ascii="Arial" w:hAnsi="Arial" w:cs="Arial"/>
          <w:noProof/>
          <w:sz w:val="15"/>
          <w:szCs w:val="20"/>
          <w:lang w:val="en-GB" w:eastAsia="en-GB"/>
        </w:rPr>
        <w:t xml:space="preserve"> (1.. maxNrofCondCells-r16))</w:t>
      </w:r>
      <w:r w:rsidRPr="00B67A38">
        <w:rPr>
          <w:rFonts w:ascii="Arial" w:hAnsi="Arial" w:cs="Arial"/>
          <w:noProof/>
          <w:color w:val="993366"/>
          <w:sz w:val="15"/>
          <w:szCs w:val="20"/>
          <w:lang w:val="en-GB" w:eastAsia="en-GB"/>
        </w:rPr>
        <w:t xml:space="preserve"> OF</w:t>
      </w:r>
      <w:r w:rsidRPr="00B67A38">
        <w:rPr>
          <w:rFonts w:ascii="Arial" w:hAnsi="Arial" w:cs="Arial"/>
          <w:noProof/>
          <w:sz w:val="15"/>
          <w:szCs w:val="20"/>
          <w:lang w:val="en-GB" w:eastAsia="en-GB"/>
        </w:rPr>
        <w:t xml:space="preserve"> CondReconfigToAddMod-r16</w:t>
      </w:r>
    </w:p>
    <w:p w14:paraId="11B50D24"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p>
    <w:p w14:paraId="69C5EA47"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CondReconfigToAddMod-r16 ::=     </w:t>
      </w:r>
      <w:r w:rsidRPr="00B67A38">
        <w:rPr>
          <w:rFonts w:ascii="Arial" w:hAnsi="Arial" w:cs="Arial"/>
          <w:noProof/>
          <w:color w:val="993366"/>
          <w:sz w:val="15"/>
          <w:szCs w:val="20"/>
          <w:lang w:val="en-GB" w:eastAsia="en-GB"/>
        </w:rPr>
        <w:t>SEQUENCE</w:t>
      </w:r>
      <w:r w:rsidRPr="00B67A38">
        <w:rPr>
          <w:rFonts w:ascii="Arial" w:hAnsi="Arial" w:cs="Arial"/>
          <w:noProof/>
          <w:sz w:val="15"/>
          <w:szCs w:val="20"/>
          <w:lang w:val="en-GB" w:eastAsia="en-GB"/>
        </w:rPr>
        <w:t xml:space="preserve"> {</w:t>
      </w:r>
    </w:p>
    <w:p w14:paraId="68B99B94"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    condReconfigId-r16               CondReconfigId-r16,</w:t>
      </w:r>
    </w:p>
    <w:p w14:paraId="33926B49"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sz w:val="15"/>
          <w:szCs w:val="20"/>
          <w:lang w:val="en-GB" w:eastAsia="en-GB"/>
        </w:rPr>
        <w:t xml:space="preserve">    condExecutionCond-r16            </w:t>
      </w:r>
      <w:r w:rsidRPr="00B67A38">
        <w:rPr>
          <w:rFonts w:ascii="Arial" w:hAnsi="Arial" w:cs="Arial"/>
          <w:noProof/>
          <w:color w:val="993366"/>
          <w:sz w:val="15"/>
          <w:szCs w:val="20"/>
          <w:lang w:val="en-GB" w:eastAsia="en-GB"/>
        </w:rPr>
        <w:t>SEQUENCE</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SIZE</w:t>
      </w:r>
      <w:r w:rsidRPr="00B67A38">
        <w:rPr>
          <w:rFonts w:ascii="Arial" w:hAnsi="Arial" w:cs="Arial"/>
          <w:noProof/>
          <w:sz w:val="15"/>
          <w:szCs w:val="20"/>
          <w:lang w:val="en-GB" w:eastAsia="en-GB"/>
        </w:rPr>
        <w:t xml:space="preserve"> (1..2))</w:t>
      </w:r>
      <w:r w:rsidRPr="00B67A38">
        <w:rPr>
          <w:rFonts w:ascii="Arial" w:hAnsi="Arial" w:cs="Arial"/>
          <w:noProof/>
          <w:color w:val="993366"/>
          <w:sz w:val="15"/>
          <w:szCs w:val="20"/>
          <w:lang w:val="en-GB" w:eastAsia="en-GB"/>
        </w:rPr>
        <w:t xml:space="preserve"> OF</w:t>
      </w:r>
      <w:r w:rsidRPr="00B67A38">
        <w:rPr>
          <w:rFonts w:ascii="Arial" w:hAnsi="Arial" w:cs="Arial"/>
          <w:noProof/>
          <w:sz w:val="15"/>
          <w:szCs w:val="20"/>
          <w:lang w:val="en-GB" w:eastAsia="en-GB"/>
        </w:rPr>
        <w:t xml:space="preserve"> MeasId                      </w:t>
      </w:r>
      <w:r w:rsidRPr="00B67A38">
        <w:rPr>
          <w:rFonts w:ascii="Arial" w:hAnsi="Arial" w:cs="Arial"/>
          <w:noProof/>
          <w:color w:val="993366"/>
          <w:sz w:val="15"/>
          <w:szCs w:val="20"/>
          <w:lang w:val="en-GB" w:eastAsia="en-GB"/>
        </w:rPr>
        <w:t>OPTIONAL</w:t>
      </w:r>
      <w:r w:rsidRPr="00B67A38">
        <w:rPr>
          <w:rFonts w:ascii="Arial" w:hAnsi="Arial" w:cs="Arial"/>
          <w:noProof/>
          <w:sz w:val="15"/>
          <w:szCs w:val="20"/>
          <w:lang w:val="en-GB" w:eastAsia="en-GB"/>
        </w:rPr>
        <w:t xml:space="preserve">,    </w:t>
      </w:r>
      <w:r w:rsidRPr="00B67A38">
        <w:rPr>
          <w:rFonts w:ascii="Arial" w:hAnsi="Arial" w:cs="Arial"/>
          <w:noProof/>
          <w:color w:val="808080"/>
          <w:sz w:val="15"/>
          <w:szCs w:val="20"/>
          <w:lang w:val="en-GB" w:eastAsia="en-GB"/>
        </w:rPr>
        <w:t>-- Need M</w:t>
      </w:r>
    </w:p>
    <w:p w14:paraId="132AA64A"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sz w:val="15"/>
          <w:szCs w:val="20"/>
          <w:lang w:val="en-GB" w:eastAsia="en-GB"/>
        </w:rPr>
        <w:t xml:space="preserve">    condRRCReconfig-r16              </w:t>
      </w:r>
      <w:r w:rsidRPr="00B67A38">
        <w:rPr>
          <w:rFonts w:ascii="Arial" w:hAnsi="Arial" w:cs="Arial"/>
          <w:noProof/>
          <w:color w:val="993366"/>
          <w:sz w:val="15"/>
          <w:szCs w:val="20"/>
          <w:lang w:val="en-GB" w:eastAsia="en-GB"/>
        </w:rPr>
        <w:t>OCTET</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STRING</w:t>
      </w:r>
      <w:r w:rsidRPr="00B67A38">
        <w:rPr>
          <w:rFonts w:ascii="Arial" w:hAnsi="Arial" w:cs="Arial"/>
          <w:noProof/>
          <w:sz w:val="15"/>
          <w:szCs w:val="20"/>
          <w:lang w:val="en-GB" w:eastAsia="en-GB"/>
        </w:rPr>
        <w:t xml:space="preserve"> (CONTAINING RRCReconfiguration)          </w:t>
      </w:r>
      <w:r w:rsidRPr="00B67A38">
        <w:rPr>
          <w:rFonts w:ascii="Arial" w:hAnsi="Arial" w:cs="Arial"/>
          <w:noProof/>
          <w:color w:val="993366"/>
          <w:sz w:val="15"/>
          <w:szCs w:val="20"/>
          <w:lang w:val="en-GB" w:eastAsia="en-GB"/>
        </w:rPr>
        <w:t>OPTIONAL</w:t>
      </w:r>
      <w:r w:rsidRPr="00B67A38">
        <w:rPr>
          <w:rFonts w:ascii="Arial" w:hAnsi="Arial" w:cs="Arial"/>
          <w:noProof/>
          <w:sz w:val="15"/>
          <w:szCs w:val="20"/>
          <w:lang w:val="en-GB" w:eastAsia="en-GB"/>
        </w:rPr>
        <w:t xml:space="preserve">,    </w:t>
      </w:r>
      <w:r w:rsidRPr="00B67A38">
        <w:rPr>
          <w:rFonts w:ascii="Arial" w:hAnsi="Arial" w:cs="Arial"/>
          <w:noProof/>
          <w:color w:val="808080"/>
          <w:sz w:val="15"/>
          <w:szCs w:val="20"/>
          <w:lang w:val="en-GB" w:eastAsia="en-GB"/>
        </w:rPr>
        <w:t>-- Cond condReconfigAdd</w:t>
      </w:r>
    </w:p>
    <w:p w14:paraId="663A2565"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    ...,</w:t>
      </w:r>
    </w:p>
    <w:p w14:paraId="5FB97C97"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    [[</w:t>
      </w:r>
    </w:p>
    <w:p w14:paraId="69ED9215"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sz w:val="15"/>
          <w:szCs w:val="20"/>
          <w:lang w:val="en-GB" w:eastAsia="en-GB"/>
        </w:rPr>
        <w:t xml:space="preserve">    condExecutionCondSCG-r17         </w:t>
      </w:r>
      <w:r w:rsidRPr="00B67A38">
        <w:rPr>
          <w:rFonts w:ascii="Arial" w:hAnsi="Arial" w:cs="Arial"/>
          <w:noProof/>
          <w:color w:val="993366"/>
          <w:sz w:val="15"/>
          <w:szCs w:val="20"/>
          <w:lang w:val="en-GB" w:eastAsia="en-GB"/>
        </w:rPr>
        <w:t>OCTET</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STRING</w:t>
      </w:r>
      <w:r w:rsidRPr="00B67A38">
        <w:rPr>
          <w:rFonts w:ascii="Arial" w:hAnsi="Arial" w:cs="Arial"/>
          <w:noProof/>
          <w:sz w:val="15"/>
          <w:szCs w:val="20"/>
          <w:lang w:val="en-GB" w:eastAsia="en-GB"/>
        </w:rPr>
        <w:t xml:space="preserve"> (CONTAINING CondReconfigExecCondSCG-r17) </w:t>
      </w:r>
      <w:r w:rsidRPr="00B67A38">
        <w:rPr>
          <w:rFonts w:ascii="Arial" w:hAnsi="Arial" w:cs="Arial"/>
          <w:noProof/>
          <w:color w:val="993366"/>
          <w:sz w:val="15"/>
          <w:szCs w:val="20"/>
          <w:lang w:val="en-GB" w:eastAsia="en-GB"/>
        </w:rPr>
        <w:t>OPTIONAL</w:t>
      </w:r>
      <w:r w:rsidRPr="00B67A38">
        <w:rPr>
          <w:rFonts w:ascii="Arial" w:hAnsi="Arial" w:cs="Arial"/>
          <w:noProof/>
          <w:sz w:val="15"/>
          <w:szCs w:val="20"/>
          <w:lang w:val="en-GB" w:eastAsia="en-GB"/>
        </w:rPr>
        <w:t xml:space="preserve">     </w:t>
      </w:r>
      <w:r w:rsidRPr="00B67A38">
        <w:rPr>
          <w:rFonts w:ascii="Arial" w:hAnsi="Arial" w:cs="Arial"/>
          <w:noProof/>
          <w:color w:val="808080"/>
          <w:sz w:val="15"/>
          <w:szCs w:val="20"/>
          <w:lang w:val="en-GB" w:eastAsia="en-GB"/>
        </w:rPr>
        <w:t>-- Need M</w:t>
      </w:r>
    </w:p>
    <w:p w14:paraId="5A0A18AD"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    ]]</w:t>
      </w:r>
    </w:p>
    <w:p w14:paraId="50619803" w14:textId="77777777" w:rsidR="00EA49CA" w:rsidRPr="00B67A38" w:rsidRDefault="00EA49CA" w:rsidP="00D637C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w:t>
      </w:r>
    </w:p>
    <w:p w14:paraId="4B118BE6"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p>
    <w:p w14:paraId="7B30C41A"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r w:rsidRPr="00B67A38">
        <w:rPr>
          <w:rFonts w:ascii="Arial" w:hAnsi="Arial" w:cs="Arial"/>
          <w:noProof/>
          <w:sz w:val="15"/>
          <w:szCs w:val="20"/>
          <w:lang w:val="en-GB" w:eastAsia="en-GB"/>
        </w:rPr>
        <w:t xml:space="preserve">CondReconfigExecCondSCG-r17 ::=  </w:t>
      </w:r>
      <w:r w:rsidRPr="00B67A38">
        <w:rPr>
          <w:rFonts w:ascii="Arial" w:hAnsi="Arial" w:cs="Arial"/>
          <w:noProof/>
          <w:color w:val="993366"/>
          <w:sz w:val="15"/>
          <w:szCs w:val="20"/>
          <w:lang w:val="en-GB" w:eastAsia="en-GB"/>
        </w:rPr>
        <w:t>SEQUENCE</w:t>
      </w:r>
      <w:r w:rsidRPr="00B67A38">
        <w:rPr>
          <w:rFonts w:ascii="Arial" w:hAnsi="Arial" w:cs="Arial"/>
          <w:noProof/>
          <w:sz w:val="15"/>
          <w:szCs w:val="20"/>
          <w:lang w:val="en-GB" w:eastAsia="en-GB"/>
        </w:rPr>
        <w:t xml:space="preserve"> (</w:t>
      </w:r>
      <w:r w:rsidRPr="00B67A38">
        <w:rPr>
          <w:rFonts w:ascii="Arial" w:hAnsi="Arial" w:cs="Arial"/>
          <w:noProof/>
          <w:color w:val="993366"/>
          <w:sz w:val="15"/>
          <w:szCs w:val="20"/>
          <w:lang w:val="en-GB" w:eastAsia="en-GB"/>
        </w:rPr>
        <w:t>SIZE</w:t>
      </w:r>
      <w:r w:rsidRPr="00B67A38">
        <w:rPr>
          <w:rFonts w:ascii="Arial" w:hAnsi="Arial" w:cs="Arial"/>
          <w:noProof/>
          <w:sz w:val="15"/>
          <w:szCs w:val="20"/>
          <w:lang w:val="en-GB" w:eastAsia="en-GB"/>
        </w:rPr>
        <w:t xml:space="preserve"> (1..2))</w:t>
      </w:r>
      <w:r w:rsidRPr="00B67A38">
        <w:rPr>
          <w:rFonts w:ascii="Arial" w:hAnsi="Arial" w:cs="Arial"/>
          <w:noProof/>
          <w:color w:val="993366"/>
          <w:sz w:val="15"/>
          <w:szCs w:val="20"/>
          <w:lang w:val="en-GB" w:eastAsia="en-GB"/>
        </w:rPr>
        <w:t xml:space="preserve"> OF</w:t>
      </w:r>
      <w:r w:rsidRPr="00B67A38">
        <w:rPr>
          <w:rFonts w:ascii="Arial" w:hAnsi="Arial" w:cs="Arial"/>
          <w:noProof/>
          <w:sz w:val="15"/>
          <w:szCs w:val="20"/>
          <w:lang w:val="en-GB" w:eastAsia="en-GB"/>
        </w:rPr>
        <w:t xml:space="preserve"> MeasId</w:t>
      </w:r>
    </w:p>
    <w:p w14:paraId="18E01993"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sz w:val="15"/>
          <w:szCs w:val="20"/>
          <w:lang w:val="en-GB" w:eastAsia="en-GB"/>
        </w:rPr>
      </w:pPr>
    </w:p>
    <w:p w14:paraId="6841E71B"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color w:val="808080"/>
          <w:sz w:val="15"/>
          <w:szCs w:val="20"/>
          <w:lang w:val="en-GB" w:eastAsia="en-GB"/>
        </w:rPr>
        <w:t>-- TAG-CONDRECONFIGTOADDMODLIST-STOP</w:t>
      </w:r>
    </w:p>
    <w:p w14:paraId="434BD452" w14:textId="77777777" w:rsidR="00EA49CA" w:rsidRPr="00B67A38" w:rsidRDefault="00EA49CA" w:rsidP="00D63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100"/>
        <w:jc w:val="both"/>
        <w:textAlignment w:val="baseline"/>
        <w:rPr>
          <w:rFonts w:ascii="Arial" w:hAnsi="Arial" w:cs="Arial"/>
          <w:noProof/>
          <w:color w:val="808080"/>
          <w:sz w:val="15"/>
          <w:szCs w:val="20"/>
          <w:lang w:val="en-GB" w:eastAsia="en-GB"/>
        </w:rPr>
      </w:pPr>
      <w:r w:rsidRPr="00B67A38">
        <w:rPr>
          <w:rFonts w:ascii="Arial" w:hAnsi="Arial" w:cs="Arial"/>
          <w:noProof/>
          <w:color w:val="808080"/>
          <w:sz w:val="15"/>
          <w:szCs w:val="20"/>
          <w:lang w:val="en-GB" w:eastAsia="en-GB"/>
        </w:rPr>
        <w:t>-- ASN1STOP</w:t>
      </w:r>
    </w:p>
    <w:tbl>
      <w:tblPr>
        <w:tblStyle w:val="a8"/>
        <w:tblW w:w="0" w:type="auto"/>
        <w:tblLook w:val="04A0" w:firstRow="1" w:lastRow="0" w:firstColumn="1" w:lastColumn="0" w:noHBand="0" w:noVBand="1"/>
      </w:tblPr>
      <w:tblGrid>
        <w:gridCol w:w="9286"/>
      </w:tblGrid>
      <w:tr w:rsidR="00EA49CA" w:rsidRPr="00B67A38" w14:paraId="0DBD43F9" w14:textId="77777777" w:rsidTr="00EA49CA">
        <w:tc>
          <w:tcPr>
            <w:tcW w:w="9286" w:type="dxa"/>
          </w:tcPr>
          <w:p w14:paraId="30E55191" w14:textId="77777777" w:rsidR="00EA49CA" w:rsidRPr="00B67A38" w:rsidRDefault="00EA49CA" w:rsidP="00D637CA">
            <w:pPr>
              <w:keepNext/>
              <w:keepLines/>
              <w:overflowPunct w:val="0"/>
              <w:autoSpaceDE w:val="0"/>
              <w:autoSpaceDN w:val="0"/>
              <w:adjustRightInd w:val="0"/>
              <w:spacing w:beforeLines="100" w:before="240" w:after="100"/>
              <w:jc w:val="both"/>
              <w:textAlignment w:val="baseline"/>
              <w:rPr>
                <w:rFonts w:ascii="Arial" w:hAnsi="Arial" w:cs="Arial"/>
                <w:sz w:val="16"/>
                <w:szCs w:val="20"/>
                <w:lang w:val="en-GB" w:eastAsia="sv-SE"/>
              </w:rPr>
            </w:pPr>
            <w:r w:rsidRPr="00B67A38">
              <w:rPr>
                <w:rFonts w:ascii="Arial" w:hAnsi="Arial" w:cs="Arial"/>
                <w:b/>
                <w:bCs/>
                <w:i/>
                <w:noProof/>
                <w:sz w:val="16"/>
                <w:szCs w:val="20"/>
                <w:lang w:val="en-GB" w:eastAsia="en-GB"/>
              </w:rPr>
              <w:t>condRRCReconfig</w:t>
            </w:r>
          </w:p>
          <w:p w14:paraId="55D5FFA5" w14:textId="0857752F" w:rsidR="00EA49CA" w:rsidRPr="00F43C87" w:rsidRDefault="00EA49CA" w:rsidP="00F43C87">
            <w:pPr>
              <w:pStyle w:val="a1"/>
              <w:spacing w:beforeLines="100" w:before="240" w:afterLines="100" w:after="240"/>
              <w:rPr>
                <w:rFonts w:ascii="Arial" w:eastAsiaTheme="minorEastAsia" w:hAnsi="Arial" w:cs="Arial"/>
                <w:sz w:val="18"/>
                <w:szCs w:val="20"/>
                <w:lang w:val="en-GB" w:eastAsia="zh-CN"/>
              </w:rPr>
            </w:pPr>
            <w:r w:rsidRPr="00B67A38">
              <w:rPr>
                <w:rFonts w:ascii="Arial" w:eastAsia="Times New Roman" w:hAnsi="Arial" w:cs="Arial"/>
                <w:sz w:val="18"/>
                <w:szCs w:val="20"/>
                <w:lang w:val="en-GB" w:eastAsia="sv-SE"/>
              </w:rPr>
              <w:t xml:space="preserve">The </w:t>
            </w:r>
            <w:proofErr w:type="spellStart"/>
            <w:r w:rsidRPr="00B67A38">
              <w:rPr>
                <w:rFonts w:ascii="Arial" w:eastAsia="Times New Roman" w:hAnsi="Arial" w:cs="Arial"/>
                <w:i/>
                <w:sz w:val="18"/>
                <w:szCs w:val="20"/>
                <w:lang w:val="en-GB" w:eastAsia="sv-SE"/>
              </w:rPr>
              <w:t>RRCReconfiguration</w:t>
            </w:r>
            <w:proofErr w:type="spellEnd"/>
            <w:r w:rsidRPr="00B67A38">
              <w:rPr>
                <w:rFonts w:ascii="Arial" w:eastAsia="Times New Roman" w:hAnsi="Arial" w:cs="Arial"/>
                <w:sz w:val="18"/>
                <w:szCs w:val="20"/>
                <w:lang w:val="en-GB" w:eastAsia="sv-SE"/>
              </w:rPr>
              <w:t xml:space="preserve"> message to be applied when the condition(s) are fulfilled. </w:t>
            </w:r>
            <w:r w:rsidRPr="00B67A38">
              <w:rPr>
                <w:rFonts w:ascii="Arial" w:eastAsia="Times New Roman" w:hAnsi="Arial" w:cs="Arial"/>
                <w:sz w:val="18"/>
                <w:szCs w:val="20"/>
                <w:lang w:val="en-GB" w:eastAsia="ja-JP"/>
              </w:rPr>
              <w:t xml:space="preserve">The </w:t>
            </w:r>
            <w:proofErr w:type="spellStart"/>
            <w:r w:rsidRPr="00B67A38">
              <w:rPr>
                <w:rFonts w:ascii="Arial" w:eastAsia="Times New Roman" w:hAnsi="Arial" w:cs="Arial"/>
                <w:i/>
                <w:sz w:val="18"/>
                <w:szCs w:val="20"/>
                <w:lang w:val="en-GB" w:eastAsia="ja-JP"/>
              </w:rPr>
              <w:t>RRCReconfiguration</w:t>
            </w:r>
            <w:proofErr w:type="spellEnd"/>
            <w:r w:rsidRPr="00B67A38">
              <w:rPr>
                <w:rFonts w:ascii="Arial" w:eastAsia="Times New Roman" w:hAnsi="Arial" w:cs="Arial"/>
                <w:sz w:val="18"/>
                <w:szCs w:val="20"/>
                <w:lang w:val="en-GB" w:eastAsia="ja-JP"/>
              </w:rPr>
              <w:t xml:space="preserve"> message contained in </w:t>
            </w:r>
            <w:proofErr w:type="spellStart"/>
            <w:r w:rsidRPr="00B67A38">
              <w:rPr>
                <w:rFonts w:ascii="Arial" w:eastAsia="Times New Roman" w:hAnsi="Arial" w:cs="Arial"/>
                <w:i/>
                <w:iCs/>
                <w:sz w:val="18"/>
                <w:szCs w:val="20"/>
                <w:lang w:val="en-GB" w:eastAsia="ja-JP"/>
              </w:rPr>
              <w:t>condRRCReconfig</w:t>
            </w:r>
            <w:proofErr w:type="spellEnd"/>
            <w:r w:rsidRPr="00B67A38">
              <w:rPr>
                <w:rFonts w:ascii="Arial" w:eastAsia="Times New Roman" w:hAnsi="Arial" w:cs="Arial"/>
                <w:sz w:val="18"/>
                <w:szCs w:val="20"/>
                <w:lang w:val="en-GB" w:eastAsia="ja-JP"/>
              </w:rPr>
              <w:t xml:space="preserve"> cannot contain the field </w:t>
            </w:r>
            <w:proofErr w:type="spellStart"/>
            <w:r w:rsidRPr="00B67A38">
              <w:rPr>
                <w:rFonts w:ascii="Arial" w:eastAsia="Times New Roman" w:hAnsi="Arial" w:cs="Arial"/>
                <w:i/>
                <w:iCs/>
                <w:sz w:val="18"/>
                <w:szCs w:val="20"/>
                <w:lang w:val="en-GB" w:eastAsia="ja-JP"/>
              </w:rPr>
              <w:t>conditionalReconfiguration</w:t>
            </w:r>
            <w:proofErr w:type="spellEnd"/>
            <w:r w:rsidRPr="00B67A38">
              <w:rPr>
                <w:rFonts w:ascii="Arial" w:eastAsia="Times New Roman" w:hAnsi="Arial" w:cs="Arial"/>
                <w:sz w:val="18"/>
                <w:szCs w:val="18"/>
                <w:lang w:val="en-GB" w:eastAsia="ja-JP"/>
              </w:rPr>
              <w:t xml:space="preserve"> </w:t>
            </w:r>
            <w:r w:rsidRPr="00B67A38">
              <w:rPr>
                <w:rFonts w:ascii="Arial" w:eastAsia="Times New Roman" w:hAnsi="Arial" w:cs="Arial"/>
                <w:sz w:val="18"/>
                <w:szCs w:val="18"/>
                <w:highlight w:val="yellow"/>
                <w:lang w:val="en-GB" w:eastAsia="ja-JP"/>
              </w:rPr>
              <w:t xml:space="preserve">containing </w:t>
            </w:r>
            <w:proofErr w:type="spellStart"/>
            <w:r w:rsidRPr="00B67A38">
              <w:rPr>
                <w:rFonts w:ascii="Arial" w:eastAsia="Times New Roman" w:hAnsi="Arial" w:cs="Arial"/>
                <w:i/>
                <w:sz w:val="18"/>
                <w:szCs w:val="20"/>
                <w:highlight w:val="yellow"/>
                <w:lang w:val="en-GB" w:eastAsia="ja-JP"/>
              </w:rPr>
              <w:t>condRRCReconfig</w:t>
            </w:r>
            <w:proofErr w:type="spellEnd"/>
            <w:r w:rsidRPr="00B67A38">
              <w:rPr>
                <w:rFonts w:ascii="Arial" w:eastAsia="Times New Roman" w:hAnsi="Arial" w:cs="Arial"/>
                <w:sz w:val="18"/>
                <w:szCs w:val="18"/>
                <w:lang w:val="en-GB" w:eastAsia="ja-JP"/>
              </w:rPr>
              <w:t xml:space="preserve"> or the field</w:t>
            </w:r>
            <w:r w:rsidRPr="00B67A38">
              <w:rPr>
                <w:rFonts w:ascii="Arial" w:eastAsia="Times New Roman" w:hAnsi="Arial" w:cs="Arial"/>
                <w:i/>
                <w:iCs/>
                <w:sz w:val="18"/>
                <w:szCs w:val="18"/>
                <w:lang w:val="en-GB" w:eastAsia="ja-JP"/>
              </w:rPr>
              <w:t xml:space="preserve"> daps-</w:t>
            </w:r>
            <w:proofErr w:type="spellStart"/>
            <w:r w:rsidRPr="00B67A38">
              <w:rPr>
                <w:rFonts w:ascii="Arial" w:eastAsia="Times New Roman" w:hAnsi="Arial" w:cs="Arial"/>
                <w:i/>
                <w:iCs/>
                <w:sz w:val="18"/>
                <w:szCs w:val="18"/>
                <w:lang w:val="en-GB" w:eastAsia="ja-JP"/>
              </w:rPr>
              <w:t>Config</w:t>
            </w:r>
            <w:proofErr w:type="spellEnd"/>
            <w:r w:rsidRPr="00B67A38">
              <w:rPr>
                <w:rFonts w:ascii="Arial" w:eastAsia="Times New Roman" w:hAnsi="Arial" w:cs="Arial"/>
                <w:sz w:val="18"/>
                <w:szCs w:val="20"/>
                <w:lang w:val="en-GB" w:eastAsia="ja-JP"/>
              </w:rPr>
              <w:t>.</w:t>
            </w:r>
            <w:r w:rsidR="00F43C87">
              <w:rPr>
                <w:rFonts w:ascii="Arial" w:eastAsiaTheme="minorEastAsia" w:hAnsi="Arial" w:cs="Arial" w:hint="eastAsia"/>
                <w:sz w:val="18"/>
                <w:szCs w:val="20"/>
                <w:lang w:val="en-GB" w:eastAsia="zh-CN"/>
              </w:rPr>
              <w:t xml:space="preserve"> </w:t>
            </w:r>
          </w:p>
        </w:tc>
      </w:tr>
    </w:tbl>
    <w:p w14:paraId="2BC044CA" w14:textId="5B0851E1" w:rsidR="00EA49CA" w:rsidRPr="00B67A38" w:rsidRDefault="000B1F14" w:rsidP="00D637CA">
      <w:pPr>
        <w:pStyle w:val="a1"/>
        <w:spacing w:beforeLines="100" w:before="240" w:after="100"/>
        <w:rPr>
          <w:rFonts w:ascii="Arial" w:eastAsiaTheme="minorEastAsia" w:hAnsi="Arial" w:cs="Arial"/>
          <w:lang w:eastAsia="zh-CN"/>
        </w:rPr>
      </w:pPr>
      <w:r w:rsidRPr="00B67A38">
        <w:rPr>
          <w:rFonts w:ascii="Arial" w:eastAsiaTheme="minorEastAsia" w:hAnsi="Arial" w:cs="Arial"/>
          <w:lang w:eastAsia="zh-CN"/>
        </w:rPr>
        <w:t>Compared to the above two methods for candidate target SN execution condition configuration for subsequent CPC</w:t>
      </w:r>
      <w:r w:rsidR="00AD57B1" w:rsidRPr="00B67A38">
        <w:rPr>
          <w:rFonts w:ascii="Arial" w:eastAsiaTheme="minorEastAsia" w:hAnsi="Arial" w:cs="Arial"/>
          <w:lang w:eastAsia="zh-CN"/>
        </w:rPr>
        <w:t xml:space="preserve">, we prefer to the </w:t>
      </w:r>
      <w:r w:rsidR="006468F1" w:rsidRPr="00B67A38">
        <w:rPr>
          <w:rFonts w:ascii="Arial" w:eastAsiaTheme="minorEastAsia" w:hAnsi="Arial" w:cs="Arial"/>
          <w:lang w:eastAsia="zh-CN"/>
        </w:rPr>
        <w:t>solution 2 which has more less spec impact.</w:t>
      </w:r>
    </w:p>
    <w:p w14:paraId="693A0492" w14:textId="5C6F58CB" w:rsidR="006468F1" w:rsidRDefault="006468F1" w:rsidP="00D637CA">
      <w:pPr>
        <w:pStyle w:val="a1"/>
        <w:spacing w:beforeLines="100" w:before="240" w:after="100"/>
        <w:rPr>
          <w:rFonts w:ascii="Arial" w:eastAsiaTheme="minorEastAsia" w:hAnsi="Arial" w:cs="Arial"/>
          <w:b/>
          <w:lang w:eastAsia="zh-CN"/>
        </w:rPr>
      </w:pPr>
      <w:r w:rsidRPr="00B67A38">
        <w:rPr>
          <w:rFonts w:ascii="Arial" w:eastAsiaTheme="minorEastAsia" w:hAnsi="Arial" w:cs="Arial"/>
          <w:b/>
          <w:lang w:eastAsia="zh-CN"/>
        </w:rPr>
        <w:t xml:space="preserve">Proposal </w:t>
      </w:r>
      <w:r w:rsidR="00B5293B">
        <w:rPr>
          <w:rFonts w:ascii="Arial" w:eastAsiaTheme="minorEastAsia" w:hAnsi="Arial" w:cs="Arial" w:hint="eastAsia"/>
          <w:b/>
          <w:lang w:eastAsia="zh-CN"/>
        </w:rPr>
        <w:t>3</w:t>
      </w:r>
      <w:r w:rsidRPr="00B67A38">
        <w:rPr>
          <w:rFonts w:ascii="Arial" w:eastAsiaTheme="minorEastAsia" w:hAnsi="Arial" w:cs="Arial"/>
          <w:b/>
          <w:lang w:eastAsia="zh-CN"/>
        </w:rPr>
        <w:t xml:space="preserve">: </w:t>
      </w:r>
      <w:r w:rsidR="00602F0D">
        <w:rPr>
          <w:rFonts w:ascii="Arial" w:eastAsiaTheme="minorEastAsia" w:hAnsi="Arial" w:cs="Arial" w:hint="eastAsia"/>
          <w:b/>
          <w:lang w:eastAsia="zh-CN"/>
        </w:rPr>
        <w:t>Reuse the l</w:t>
      </w:r>
      <w:r w:rsidR="00E02C11" w:rsidRPr="00B67A38">
        <w:rPr>
          <w:rFonts w:ascii="Arial" w:eastAsiaTheme="minorEastAsia" w:hAnsi="Arial" w:cs="Arial"/>
          <w:b/>
          <w:lang w:eastAsia="zh-CN"/>
        </w:rPr>
        <w:t>egacy IE (</w:t>
      </w:r>
      <w:proofErr w:type="spellStart"/>
      <w:r w:rsidR="00E02C11" w:rsidRPr="00B67A38">
        <w:rPr>
          <w:rFonts w:ascii="Arial" w:eastAsiaTheme="minorEastAsia" w:hAnsi="Arial" w:cs="Arial"/>
          <w:b/>
          <w:i/>
          <w:lang w:eastAsia="zh-CN"/>
        </w:rPr>
        <w:t>condReconfigId</w:t>
      </w:r>
      <w:proofErr w:type="spellEnd"/>
      <w:r w:rsidR="00E02C11" w:rsidRPr="00B67A38">
        <w:rPr>
          <w:rFonts w:ascii="Arial" w:eastAsiaTheme="minorEastAsia" w:hAnsi="Arial" w:cs="Arial"/>
          <w:b/>
          <w:lang w:eastAsia="zh-CN"/>
        </w:rPr>
        <w:t xml:space="preserve">, </w:t>
      </w:r>
      <w:proofErr w:type="spellStart"/>
      <w:r w:rsidR="00E02C11" w:rsidRPr="00B67A38">
        <w:rPr>
          <w:rFonts w:ascii="Arial" w:eastAsiaTheme="minorEastAsia" w:hAnsi="Arial" w:cs="Arial"/>
          <w:b/>
          <w:i/>
          <w:lang w:eastAsia="zh-CN"/>
        </w:rPr>
        <w:t>condExecutionCondSCG</w:t>
      </w:r>
      <w:proofErr w:type="spellEnd"/>
      <w:r w:rsidR="00E02C11" w:rsidRPr="00B67A38">
        <w:rPr>
          <w:rFonts w:ascii="Arial" w:eastAsiaTheme="minorEastAsia" w:hAnsi="Arial" w:cs="Arial"/>
          <w:b/>
          <w:lang w:eastAsia="zh-CN"/>
        </w:rPr>
        <w:t xml:space="preserve">) in RRC reconfiguration included in </w:t>
      </w:r>
      <w:r w:rsidR="00226130" w:rsidRPr="00B67A38">
        <w:rPr>
          <w:rFonts w:ascii="Arial" w:eastAsiaTheme="minorEastAsia" w:hAnsi="Arial" w:cs="Arial"/>
          <w:b/>
          <w:lang w:eastAsia="zh-CN"/>
        </w:rPr>
        <w:t xml:space="preserve">the </w:t>
      </w:r>
      <w:proofErr w:type="spellStart"/>
      <w:r w:rsidR="00226130" w:rsidRPr="00B67A38">
        <w:rPr>
          <w:rFonts w:ascii="Arial" w:eastAsiaTheme="minorEastAsia" w:hAnsi="Arial" w:cs="Arial"/>
          <w:b/>
          <w:i/>
          <w:lang w:eastAsia="zh-CN"/>
        </w:rPr>
        <w:t>condRRCReconfig</w:t>
      </w:r>
      <w:proofErr w:type="spellEnd"/>
      <w:r w:rsidR="00226130" w:rsidRPr="00B67A38">
        <w:rPr>
          <w:rFonts w:ascii="Arial" w:eastAsiaTheme="minorEastAsia" w:hAnsi="Arial" w:cs="Arial"/>
          <w:b/>
          <w:lang w:eastAsia="zh-CN"/>
        </w:rPr>
        <w:t xml:space="preserve"> IE</w:t>
      </w:r>
      <w:r w:rsidR="001C46F5" w:rsidRPr="00B67A38">
        <w:rPr>
          <w:rFonts w:ascii="Arial" w:eastAsiaTheme="minorEastAsia" w:hAnsi="Arial" w:cs="Arial"/>
          <w:b/>
          <w:lang w:eastAsia="zh-CN"/>
        </w:rPr>
        <w:t xml:space="preserve"> to </w:t>
      </w:r>
      <w:r w:rsidR="00264569" w:rsidRPr="00B67A38">
        <w:rPr>
          <w:rFonts w:ascii="Arial" w:eastAsiaTheme="minorEastAsia" w:hAnsi="Arial" w:cs="Arial"/>
          <w:b/>
          <w:lang w:eastAsia="zh-CN"/>
        </w:rPr>
        <w:t>provide</w:t>
      </w:r>
      <w:r w:rsidR="001C46F5" w:rsidRPr="00B67A38">
        <w:rPr>
          <w:rFonts w:ascii="Arial" w:eastAsiaTheme="minorEastAsia" w:hAnsi="Arial" w:cs="Arial"/>
          <w:b/>
          <w:lang w:eastAsia="zh-CN"/>
        </w:rPr>
        <w:t xml:space="preserve"> execution conditions </w:t>
      </w:r>
      <w:r w:rsidR="00264569" w:rsidRPr="00B67A38">
        <w:rPr>
          <w:rFonts w:ascii="Arial" w:eastAsiaTheme="minorEastAsia" w:hAnsi="Arial" w:cs="Arial"/>
          <w:b/>
          <w:lang w:eastAsia="zh-CN"/>
        </w:rPr>
        <w:t>for subsequent CPC</w:t>
      </w:r>
      <w:r w:rsidR="00226130" w:rsidRPr="00B67A38">
        <w:rPr>
          <w:rFonts w:ascii="Arial" w:eastAsiaTheme="minorEastAsia" w:hAnsi="Arial" w:cs="Arial"/>
          <w:b/>
          <w:lang w:eastAsia="zh-CN"/>
        </w:rPr>
        <w:t>.</w:t>
      </w:r>
    </w:p>
    <w:p w14:paraId="7A999AF8" w14:textId="2CA800AE" w:rsidR="00B22C48" w:rsidRDefault="00E30338" w:rsidP="00656CF9">
      <w:pPr>
        <w:pStyle w:val="a1"/>
        <w:numPr>
          <w:ilvl w:val="0"/>
          <w:numId w:val="14"/>
        </w:numPr>
        <w:spacing w:beforeLines="100" w:before="240" w:after="100"/>
        <w:rPr>
          <w:rFonts w:ascii="Arial" w:eastAsiaTheme="minorEastAsia" w:hAnsi="Arial" w:cs="Arial"/>
          <w:lang w:eastAsia="zh-CN"/>
        </w:rPr>
      </w:pPr>
      <w:r w:rsidRPr="00E30338">
        <w:rPr>
          <w:rFonts w:ascii="Arial" w:eastAsiaTheme="minorEastAsia" w:hAnsi="Arial" w:cs="Arial" w:hint="eastAsia"/>
          <w:lang w:eastAsia="zh-CN"/>
        </w:rPr>
        <w:t xml:space="preserve">How to </w:t>
      </w:r>
      <w:r w:rsidRPr="00E30338">
        <w:rPr>
          <w:rFonts w:ascii="Arial" w:eastAsiaTheme="minorEastAsia" w:hAnsi="Arial" w:cs="Arial"/>
          <w:lang w:eastAsia="zh-CN"/>
        </w:rPr>
        <w:t>configure</w:t>
      </w:r>
      <w:r w:rsidRPr="00E30338">
        <w:rPr>
          <w:rFonts w:ascii="Arial" w:eastAsiaTheme="minorEastAsia" w:hAnsi="Arial" w:cs="Arial" w:hint="eastAsia"/>
          <w:lang w:eastAsia="zh-CN"/>
        </w:rPr>
        <w:t xml:space="preserve"> the CPA execution condition</w:t>
      </w:r>
      <w:r w:rsidR="00183BB2">
        <w:rPr>
          <w:rFonts w:ascii="Arial" w:eastAsiaTheme="minorEastAsia" w:hAnsi="Arial" w:cs="Arial" w:hint="eastAsia"/>
          <w:lang w:eastAsia="zh-CN"/>
        </w:rPr>
        <w:t>s</w:t>
      </w:r>
      <w:r w:rsidRPr="00E30338">
        <w:rPr>
          <w:rFonts w:ascii="Arial" w:eastAsiaTheme="minorEastAsia" w:hAnsi="Arial" w:cs="Arial" w:hint="eastAsia"/>
          <w:lang w:eastAsia="zh-CN"/>
        </w:rPr>
        <w:t xml:space="preserve"> for </w:t>
      </w:r>
      <w:r w:rsidRPr="00E30338">
        <w:rPr>
          <w:rFonts w:ascii="Arial" w:eastAsiaTheme="minorEastAsia" w:hAnsi="Arial" w:cs="Arial"/>
          <w:lang w:eastAsia="zh-CN"/>
        </w:rPr>
        <w:t>subsequent</w:t>
      </w:r>
      <w:r w:rsidRPr="00E30338">
        <w:rPr>
          <w:rFonts w:ascii="Arial" w:eastAsiaTheme="minorEastAsia" w:hAnsi="Arial" w:cs="Arial" w:hint="eastAsia"/>
          <w:lang w:eastAsia="zh-CN"/>
        </w:rPr>
        <w:t xml:space="preserve"> CPA</w:t>
      </w:r>
    </w:p>
    <w:p w14:paraId="05130859" w14:textId="32B1FF95" w:rsidR="00430070" w:rsidRDefault="00430070" w:rsidP="00430070">
      <w:pPr>
        <w:pStyle w:val="a1"/>
        <w:spacing w:beforeLines="100" w:before="240" w:after="100"/>
        <w:rPr>
          <w:rFonts w:ascii="Arial" w:eastAsiaTheme="minorEastAsia" w:hAnsi="Arial" w:cs="Arial"/>
          <w:lang w:eastAsia="zh-CN"/>
        </w:rPr>
      </w:pPr>
      <w:r>
        <w:rPr>
          <w:rFonts w:ascii="Arial" w:eastAsiaTheme="minorEastAsia" w:hAnsi="Arial" w:cs="Arial" w:hint="eastAsia"/>
          <w:lang w:eastAsia="zh-CN"/>
        </w:rPr>
        <w:t xml:space="preserve">In previous </w:t>
      </w:r>
      <w:r w:rsidR="00A66B82">
        <w:rPr>
          <w:rFonts w:ascii="Arial" w:eastAsiaTheme="minorEastAsia" w:hAnsi="Arial" w:cs="Arial" w:hint="eastAsia"/>
          <w:lang w:eastAsia="zh-CN"/>
        </w:rPr>
        <w:t xml:space="preserve">RAN2 </w:t>
      </w:r>
      <w:r>
        <w:rPr>
          <w:rFonts w:ascii="Arial" w:eastAsiaTheme="minorEastAsia" w:hAnsi="Arial" w:cs="Arial" w:hint="eastAsia"/>
          <w:lang w:eastAsia="zh-CN"/>
        </w:rPr>
        <w:t>meeting</w:t>
      </w:r>
      <w:r w:rsidR="00A66B82">
        <w:rPr>
          <w:rFonts w:ascii="Arial" w:eastAsiaTheme="minorEastAsia" w:hAnsi="Arial" w:cs="Arial" w:hint="eastAsia"/>
          <w:lang w:eastAsia="zh-CN"/>
        </w:rPr>
        <w:t>s</w:t>
      </w:r>
      <w:r>
        <w:rPr>
          <w:rFonts w:ascii="Arial" w:eastAsiaTheme="minorEastAsia" w:hAnsi="Arial" w:cs="Arial" w:hint="eastAsia"/>
          <w:lang w:eastAsia="zh-CN"/>
        </w:rPr>
        <w:t>, the following agreements were achieved about CPA.</w:t>
      </w:r>
    </w:p>
    <w:tbl>
      <w:tblPr>
        <w:tblStyle w:val="a8"/>
        <w:tblW w:w="0" w:type="auto"/>
        <w:tblLook w:val="04A0" w:firstRow="1" w:lastRow="0" w:firstColumn="1" w:lastColumn="0" w:noHBand="0" w:noVBand="1"/>
      </w:tblPr>
      <w:tblGrid>
        <w:gridCol w:w="9286"/>
      </w:tblGrid>
      <w:tr w:rsidR="00430070" w14:paraId="7F509A8A" w14:textId="77777777" w:rsidTr="00430070">
        <w:tc>
          <w:tcPr>
            <w:tcW w:w="9286" w:type="dxa"/>
          </w:tcPr>
          <w:p w14:paraId="1BF50B11" w14:textId="77777777" w:rsidR="00C444A1" w:rsidRPr="00C444A1" w:rsidRDefault="00C444A1" w:rsidP="00C444A1">
            <w:pPr>
              <w:numPr>
                <w:ilvl w:val="0"/>
                <w:numId w:val="20"/>
              </w:numPr>
              <w:spacing w:before="60"/>
              <w:textAlignment w:val="center"/>
              <w:rPr>
                <w:rFonts w:ascii="宋体" w:eastAsia="宋体" w:hAnsi="宋体" w:cs="宋体"/>
                <w:sz w:val="24"/>
                <w:lang w:val="en-GB" w:eastAsia="zh-CN"/>
              </w:rPr>
            </w:pPr>
            <w:r w:rsidRPr="00C444A1">
              <w:rPr>
                <w:rFonts w:ascii="Arial" w:eastAsia="宋体" w:hAnsi="Arial" w:cs="Arial"/>
                <w:b/>
                <w:bCs/>
                <w:szCs w:val="20"/>
                <w:lang w:val="en-GB" w:eastAsia="zh-CN"/>
              </w:rPr>
              <w:t>R2 assumes that a CPA conditional configuration can be used for CPC (but with different triggering conditions)</w:t>
            </w:r>
          </w:p>
          <w:p w14:paraId="037374B3" w14:textId="47F66065" w:rsidR="00430070" w:rsidRPr="00C444A1" w:rsidRDefault="00C444A1" w:rsidP="00C444A1">
            <w:pPr>
              <w:numPr>
                <w:ilvl w:val="0"/>
                <w:numId w:val="20"/>
              </w:numPr>
              <w:spacing w:before="60"/>
              <w:textAlignment w:val="center"/>
              <w:rPr>
                <w:rFonts w:ascii="宋体" w:eastAsia="宋体" w:hAnsi="宋体" w:cs="宋体"/>
                <w:sz w:val="24"/>
                <w:lang w:eastAsia="zh-CN"/>
              </w:rPr>
            </w:pPr>
            <w:r w:rsidRPr="00C444A1">
              <w:rPr>
                <w:rFonts w:ascii="Arial" w:eastAsia="宋体" w:hAnsi="Arial" w:cs="Arial"/>
                <w:b/>
                <w:bCs/>
                <w:szCs w:val="20"/>
                <w:lang w:eastAsia="zh-CN"/>
              </w:rPr>
              <w:t>P3: If there are maintained subsequent CPAC configurations with CPA execution conditions after SCG release, the maintained configurations can be used for the subsequent CPA execution.</w:t>
            </w:r>
          </w:p>
        </w:tc>
      </w:tr>
    </w:tbl>
    <w:p w14:paraId="4633E9A4" w14:textId="32E0B7E3" w:rsidR="00430070" w:rsidRDefault="00890AD3" w:rsidP="00430070">
      <w:pPr>
        <w:pStyle w:val="a1"/>
        <w:spacing w:beforeLines="100" w:before="240" w:after="100"/>
        <w:rPr>
          <w:rFonts w:ascii="Arial" w:eastAsiaTheme="minorEastAsia" w:hAnsi="Arial" w:cs="Arial"/>
          <w:lang w:eastAsia="zh-CN"/>
        </w:rPr>
      </w:pPr>
      <w:r>
        <w:rPr>
          <w:rFonts w:ascii="Arial" w:eastAsiaTheme="minorEastAsia" w:hAnsi="Arial" w:cs="Arial" w:hint="eastAsia"/>
          <w:lang w:eastAsia="zh-CN"/>
        </w:rPr>
        <w:t xml:space="preserve">As agreed above, the CPA conditional configuration can be used for subsequent CPC. The CPA execution conditions are configured by MN with A4 event, the IE </w:t>
      </w:r>
      <w:proofErr w:type="spellStart"/>
      <w:r w:rsidRPr="00890AD3">
        <w:rPr>
          <w:rFonts w:ascii="Arial" w:eastAsiaTheme="minorEastAsia" w:hAnsi="Arial" w:cs="Arial"/>
          <w:i/>
          <w:lang w:eastAsia="zh-CN"/>
        </w:rPr>
        <w:t>condExecutionCond</w:t>
      </w:r>
      <w:proofErr w:type="spellEnd"/>
      <w:r>
        <w:rPr>
          <w:rFonts w:ascii="Arial" w:eastAsiaTheme="minorEastAsia" w:hAnsi="Arial" w:cs="Arial" w:hint="eastAsia"/>
          <w:lang w:eastAsia="zh-CN"/>
        </w:rPr>
        <w:t xml:space="preserve"> can be used as legacy. The execution conditions for subsequent CPC can be provided by candidate SN(s) with A3/A5 event</w:t>
      </w:r>
      <w:r w:rsidR="004200C3">
        <w:rPr>
          <w:rFonts w:ascii="Arial" w:eastAsiaTheme="minorEastAsia" w:hAnsi="Arial" w:cs="Arial" w:hint="eastAsia"/>
          <w:lang w:eastAsia="zh-CN"/>
        </w:rPr>
        <w:t xml:space="preserve">, the legacy IE </w:t>
      </w:r>
      <w:proofErr w:type="spellStart"/>
      <w:r w:rsidR="004200C3" w:rsidRPr="004200C3">
        <w:rPr>
          <w:rFonts w:ascii="Arial" w:eastAsiaTheme="minorEastAsia" w:hAnsi="Arial" w:cs="Arial"/>
          <w:i/>
          <w:lang w:eastAsia="zh-CN"/>
        </w:rPr>
        <w:t>condExecutionCondSCG</w:t>
      </w:r>
      <w:proofErr w:type="spellEnd"/>
      <w:r w:rsidR="004200C3">
        <w:rPr>
          <w:rFonts w:ascii="Arial" w:eastAsiaTheme="minorEastAsia" w:hAnsi="Arial" w:cs="Arial" w:hint="eastAsia"/>
          <w:lang w:eastAsia="zh-CN"/>
        </w:rPr>
        <w:t xml:space="preserve"> in the </w:t>
      </w:r>
      <w:r w:rsidR="004200C3" w:rsidRPr="004200C3">
        <w:rPr>
          <w:rFonts w:ascii="Arial" w:eastAsiaTheme="minorEastAsia" w:hAnsi="Arial" w:cs="Arial"/>
          <w:lang w:eastAsia="zh-CN"/>
        </w:rPr>
        <w:t xml:space="preserve">RRC reconfiguration included in the </w:t>
      </w:r>
      <w:proofErr w:type="spellStart"/>
      <w:r w:rsidR="004200C3" w:rsidRPr="004200C3">
        <w:rPr>
          <w:rFonts w:ascii="Arial" w:eastAsiaTheme="minorEastAsia" w:hAnsi="Arial" w:cs="Arial"/>
          <w:i/>
          <w:lang w:eastAsia="zh-CN"/>
        </w:rPr>
        <w:t>condRRCReconfig</w:t>
      </w:r>
      <w:proofErr w:type="spellEnd"/>
      <w:r w:rsidR="004200C3" w:rsidRPr="004200C3">
        <w:rPr>
          <w:rFonts w:ascii="Arial" w:eastAsiaTheme="minorEastAsia" w:hAnsi="Arial" w:cs="Arial"/>
          <w:lang w:eastAsia="zh-CN"/>
        </w:rPr>
        <w:t xml:space="preserve"> IE</w:t>
      </w:r>
      <w:r w:rsidR="004200C3" w:rsidRPr="004200C3">
        <w:rPr>
          <w:rFonts w:ascii="Arial" w:eastAsiaTheme="minorEastAsia" w:hAnsi="Arial" w:cs="Arial" w:hint="eastAsia"/>
          <w:lang w:eastAsia="zh-CN"/>
        </w:rPr>
        <w:t xml:space="preserve"> </w:t>
      </w:r>
      <w:r w:rsidR="004200C3">
        <w:rPr>
          <w:rFonts w:ascii="Arial" w:eastAsiaTheme="minorEastAsia" w:hAnsi="Arial" w:cs="Arial" w:hint="eastAsia"/>
          <w:lang w:eastAsia="zh-CN"/>
        </w:rPr>
        <w:t>can be reused as mentioned in Proposal 3.</w:t>
      </w:r>
      <w:r w:rsidR="0051238B">
        <w:rPr>
          <w:rFonts w:ascii="Arial" w:eastAsiaTheme="minorEastAsia" w:hAnsi="Arial" w:cs="Arial" w:hint="eastAsia"/>
          <w:lang w:eastAsia="zh-CN"/>
        </w:rPr>
        <w:t xml:space="preserve"> The CPA execution conditions should be maintained by UE after CPA execution. The UE can perform CPA execution conditions evaluation after SCG release with maintained subsequent CPAC configuration.</w:t>
      </w:r>
    </w:p>
    <w:p w14:paraId="71DB1F71" w14:textId="31416466" w:rsidR="00B22C48" w:rsidRDefault="00F22080" w:rsidP="00D637CA">
      <w:pPr>
        <w:pStyle w:val="a1"/>
        <w:spacing w:beforeLines="100" w:before="240" w:after="100"/>
        <w:rPr>
          <w:rFonts w:ascii="Arial" w:eastAsiaTheme="minorEastAsia" w:hAnsi="Arial" w:cs="Arial"/>
          <w:lang w:eastAsia="zh-CN"/>
        </w:rPr>
      </w:pPr>
      <w:r>
        <w:rPr>
          <w:rFonts w:ascii="Arial" w:eastAsiaTheme="minorEastAsia" w:hAnsi="Arial" w:cs="Arial" w:hint="eastAsia"/>
          <w:lang w:eastAsia="zh-CN"/>
        </w:rPr>
        <w:lastRenderedPageBreak/>
        <w:t xml:space="preserve">It has been agreed </w:t>
      </w:r>
      <w:r>
        <w:rPr>
          <w:rFonts w:ascii="Arial" w:eastAsiaTheme="minorEastAsia" w:hAnsi="Arial" w:cs="Arial"/>
          <w:lang w:eastAsia="zh-CN"/>
        </w:rPr>
        <w:t>that</w:t>
      </w:r>
      <w:r>
        <w:rPr>
          <w:rFonts w:ascii="Arial" w:eastAsiaTheme="minorEastAsia" w:hAnsi="Arial" w:cs="Arial" w:hint="eastAsia"/>
          <w:lang w:eastAsia="zh-CN"/>
        </w:rPr>
        <w:t xml:space="preserve"> if there are maintained subsequent CPAC configurations with CPA execution conditions after SCG release, the ma</w:t>
      </w:r>
      <w:r w:rsidR="00F804F3">
        <w:rPr>
          <w:rFonts w:ascii="Arial" w:eastAsiaTheme="minorEastAsia" w:hAnsi="Arial" w:cs="Arial" w:hint="eastAsia"/>
          <w:lang w:eastAsia="zh-CN"/>
        </w:rPr>
        <w:t xml:space="preserve">intained configurations can be </w:t>
      </w:r>
      <w:r>
        <w:rPr>
          <w:rFonts w:ascii="Arial" w:eastAsiaTheme="minorEastAsia" w:hAnsi="Arial" w:cs="Arial" w:hint="eastAsia"/>
          <w:lang w:eastAsia="zh-CN"/>
        </w:rPr>
        <w:t>u</w:t>
      </w:r>
      <w:r w:rsidR="00F804F3">
        <w:rPr>
          <w:rFonts w:ascii="Arial" w:eastAsiaTheme="minorEastAsia" w:hAnsi="Arial" w:cs="Arial" w:hint="eastAsia"/>
          <w:lang w:eastAsia="zh-CN"/>
        </w:rPr>
        <w:t>s</w:t>
      </w:r>
      <w:r>
        <w:rPr>
          <w:rFonts w:ascii="Arial" w:eastAsiaTheme="minorEastAsia" w:hAnsi="Arial" w:cs="Arial" w:hint="eastAsia"/>
          <w:lang w:eastAsia="zh-CN"/>
        </w:rPr>
        <w:t>ed for the subsequent CPA execution. For MN</w:t>
      </w:r>
      <w:r w:rsidR="00F85C26">
        <w:rPr>
          <w:rFonts w:ascii="Arial" w:eastAsiaTheme="minorEastAsia" w:hAnsi="Arial" w:cs="Arial" w:hint="eastAsia"/>
          <w:lang w:eastAsia="zh-CN"/>
        </w:rPr>
        <w:t>/SN</w:t>
      </w:r>
      <w:r>
        <w:rPr>
          <w:rFonts w:ascii="Arial" w:eastAsiaTheme="minorEastAsia" w:hAnsi="Arial" w:cs="Arial" w:hint="eastAsia"/>
          <w:lang w:eastAsia="zh-CN"/>
        </w:rPr>
        <w:t xml:space="preserve">-initiated inter-SN subsequent CPAC, we also need to consider how to configure the CPA execution conditions for subsequent CPA after SCG release. For MN-initiated inter-SN subsequent CPAC, the common execution conditions for </w:t>
      </w:r>
      <w:r w:rsidR="00F85C26">
        <w:rPr>
          <w:rFonts w:ascii="Arial" w:eastAsiaTheme="minorEastAsia" w:hAnsi="Arial" w:cs="Arial" w:hint="eastAsia"/>
          <w:lang w:eastAsia="zh-CN"/>
        </w:rPr>
        <w:t xml:space="preserve">subsequent </w:t>
      </w:r>
      <w:r>
        <w:rPr>
          <w:rFonts w:ascii="Arial" w:eastAsiaTheme="minorEastAsia" w:hAnsi="Arial" w:cs="Arial" w:hint="eastAsia"/>
          <w:lang w:eastAsia="zh-CN"/>
        </w:rPr>
        <w:t xml:space="preserve">CPA and </w:t>
      </w:r>
      <w:r w:rsidR="00F85C26">
        <w:rPr>
          <w:rFonts w:ascii="Arial" w:eastAsiaTheme="minorEastAsia" w:hAnsi="Arial" w:cs="Arial" w:hint="eastAsia"/>
          <w:lang w:eastAsia="zh-CN"/>
        </w:rPr>
        <w:t>initial</w:t>
      </w:r>
      <w:r>
        <w:rPr>
          <w:rFonts w:ascii="Arial" w:eastAsiaTheme="minorEastAsia" w:hAnsi="Arial" w:cs="Arial" w:hint="eastAsia"/>
          <w:lang w:eastAsia="zh-CN"/>
        </w:rPr>
        <w:t xml:space="preserve"> CPC can be configured using IE </w:t>
      </w:r>
      <w:proofErr w:type="spellStart"/>
      <w:r w:rsidRPr="00890AD3">
        <w:rPr>
          <w:rFonts w:ascii="Arial" w:eastAsiaTheme="minorEastAsia" w:hAnsi="Arial" w:cs="Arial"/>
          <w:i/>
          <w:lang w:eastAsia="zh-CN"/>
        </w:rPr>
        <w:t>condExecutionCond</w:t>
      </w:r>
      <w:proofErr w:type="spellEnd"/>
      <w:r>
        <w:rPr>
          <w:rFonts w:ascii="Arial" w:eastAsiaTheme="minorEastAsia" w:hAnsi="Arial" w:cs="Arial" w:hint="eastAsia"/>
          <w:i/>
          <w:lang w:eastAsia="zh-CN"/>
        </w:rPr>
        <w:t xml:space="preserve"> </w:t>
      </w:r>
      <w:r>
        <w:rPr>
          <w:rFonts w:ascii="Arial" w:eastAsiaTheme="minorEastAsia" w:hAnsi="Arial" w:cs="Arial" w:hint="eastAsia"/>
          <w:lang w:eastAsia="zh-CN"/>
        </w:rPr>
        <w:t xml:space="preserve">with A4 event. But for SN-initiated inter-SN subsequent CPAC, considering source SN </w:t>
      </w:r>
      <w:r w:rsidR="00842EF6">
        <w:rPr>
          <w:rFonts w:ascii="Arial" w:eastAsiaTheme="minorEastAsia" w:hAnsi="Arial" w:cs="Arial" w:hint="eastAsia"/>
          <w:lang w:eastAsia="zh-CN"/>
        </w:rPr>
        <w:t>configures the initial execution conditions i.e., A3/A5</w:t>
      </w:r>
      <w:r>
        <w:rPr>
          <w:rFonts w:ascii="Arial" w:eastAsiaTheme="minorEastAsia" w:hAnsi="Arial" w:cs="Arial" w:hint="eastAsia"/>
          <w:lang w:eastAsia="zh-CN"/>
        </w:rPr>
        <w:t xml:space="preserve"> event </w:t>
      </w:r>
      <w:r w:rsidR="00842EF6">
        <w:rPr>
          <w:rFonts w:ascii="Arial" w:eastAsiaTheme="minorEastAsia" w:hAnsi="Arial" w:cs="Arial" w:hint="eastAsia"/>
          <w:lang w:eastAsia="zh-CN"/>
        </w:rPr>
        <w:t>in</w:t>
      </w:r>
      <w:r>
        <w:rPr>
          <w:rFonts w:ascii="Arial" w:eastAsiaTheme="minorEastAsia" w:hAnsi="Arial" w:cs="Arial" w:hint="eastAsia"/>
          <w:lang w:eastAsia="zh-CN"/>
        </w:rPr>
        <w:t xml:space="preserve"> </w:t>
      </w:r>
      <w:proofErr w:type="spellStart"/>
      <w:r w:rsidRPr="00F22080">
        <w:rPr>
          <w:rFonts w:ascii="Arial" w:eastAsiaTheme="minorEastAsia" w:hAnsi="Arial" w:cs="Arial"/>
          <w:i/>
          <w:lang w:eastAsia="zh-CN"/>
        </w:rPr>
        <w:t>condExecutionCondSCG</w:t>
      </w:r>
      <w:proofErr w:type="spellEnd"/>
      <w:r w:rsidR="00842EF6">
        <w:rPr>
          <w:rFonts w:ascii="Arial" w:eastAsiaTheme="minorEastAsia" w:hAnsi="Arial" w:cs="Arial" w:hint="eastAsia"/>
          <w:i/>
          <w:lang w:eastAsia="zh-CN"/>
        </w:rPr>
        <w:t xml:space="preserve"> </w:t>
      </w:r>
      <w:r w:rsidR="00842EF6" w:rsidRPr="00842EF6">
        <w:rPr>
          <w:rFonts w:ascii="Arial" w:eastAsiaTheme="minorEastAsia" w:hAnsi="Arial" w:cs="Arial" w:hint="eastAsia"/>
          <w:lang w:eastAsia="zh-CN"/>
        </w:rPr>
        <w:t>IE</w:t>
      </w:r>
      <w:r>
        <w:rPr>
          <w:rFonts w:ascii="Arial" w:eastAsiaTheme="minorEastAsia" w:hAnsi="Arial" w:cs="Arial" w:hint="eastAsia"/>
          <w:lang w:eastAsia="zh-CN"/>
        </w:rPr>
        <w:t>,</w:t>
      </w:r>
      <w:r w:rsidR="00842EF6">
        <w:rPr>
          <w:rFonts w:ascii="Arial" w:eastAsiaTheme="minorEastAsia" w:hAnsi="Arial" w:cs="Arial" w:hint="eastAsia"/>
          <w:lang w:eastAsia="zh-CN"/>
        </w:rPr>
        <w:t xml:space="preserve"> maybe two different execution conditions for one conditional configuration will </w:t>
      </w:r>
      <w:r w:rsidR="00A06A16">
        <w:rPr>
          <w:rFonts w:ascii="Arial" w:eastAsiaTheme="minorEastAsia" w:hAnsi="Arial" w:cs="Arial" w:hint="eastAsia"/>
          <w:lang w:eastAsia="zh-CN"/>
        </w:rPr>
        <w:t xml:space="preserve">need to be supported, </w:t>
      </w:r>
      <w:r w:rsidR="00842EF6">
        <w:rPr>
          <w:rFonts w:ascii="Arial" w:eastAsiaTheme="minorEastAsia" w:hAnsi="Arial" w:cs="Arial" w:hint="eastAsia"/>
          <w:lang w:eastAsia="zh-CN"/>
        </w:rPr>
        <w:t xml:space="preserve">one is for subsequent CPA </w:t>
      </w:r>
      <w:r w:rsidR="00A06A16">
        <w:rPr>
          <w:rFonts w:ascii="Arial" w:eastAsiaTheme="minorEastAsia" w:hAnsi="Arial" w:cs="Arial" w:hint="eastAsia"/>
          <w:lang w:eastAsia="zh-CN"/>
        </w:rPr>
        <w:t xml:space="preserve">in </w:t>
      </w:r>
      <w:proofErr w:type="spellStart"/>
      <w:r w:rsidR="00A06A16" w:rsidRPr="00890AD3">
        <w:rPr>
          <w:rFonts w:ascii="Arial" w:eastAsiaTheme="minorEastAsia" w:hAnsi="Arial" w:cs="Arial"/>
          <w:i/>
          <w:lang w:eastAsia="zh-CN"/>
        </w:rPr>
        <w:t>condExecutionCond</w:t>
      </w:r>
      <w:proofErr w:type="spellEnd"/>
      <w:r w:rsidR="00A06A16">
        <w:rPr>
          <w:rFonts w:ascii="Arial" w:eastAsiaTheme="minorEastAsia" w:hAnsi="Arial" w:cs="Arial" w:hint="eastAsia"/>
          <w:i/>
          <w:lang w:eastAsia="zh-CN"/>
        </w:rPr>
        <w:t xml:space="preserve"> </w:t>
      </w:r>
      <w:r w:rsidR="00A06A16">
        <w:rPr>
          <w:rFonts w:ascii="Arial" w:eastAsiaTheme="minorEastAsia" w:hAnsi="Arial" w:cs="Arial" w:hint="eastAsia"/>
          <w:lang w:eastAsia="zh-CN"/>
        </w:rPr>
        <w:t xml:space="preserve">with A4 event </w:t>
      </w:r>
      <w:r w:rsidR="00842EF6">
        <w:rPr>
          <w:rFonts w:ascii="Arial" w:eastAsiaTheme="minorEastAsia" w:hAnsi="Arial" w:cs="Arial" w:hint="eastAsia"/>
          <w:lang w:eastAsia="zh-CN"/>
        </w:rPr>
        <w:t>and another is for ini</w:t>
      </w:r>
      <w:r w:rsidR="00F85C26">
        <w:rPr>
          <w:rFonts w:ascii="Arial" w:eastAsiaTheme="minorEastAsia" w:hAnsi="Arial" w:cs="Arial" w:hint="eastAsia"/>
          <w:lang w:eastAsia="zh-CN"/>
        </w:rPr>
        <w:t xml:space="preserve">tial </w:t>
      </w:r>
      <w:r w:rsidR="00A06A16">
        <w:rPr>
          <w:rFonts w:ascii="Arial" w:eastAsiaTheme="minorEastAsia" w:hAnsi="Arial" w:cs="Arial" w:hint="eastAsia"/>
          <w:lang w:eastAsia="zh-CN"/>
        </w:rPr>
        <w:t>CPC in</w:t>
      </w:r>
      <w:r w:rsidR="00A06A16" w:rsidRPr="00A06A16">
        <w:rPr>
          <w:rFonts w:ascii="Arial" w:eastAsiaTheme="minorEastAsia" w:hAnsi="Arial" w:cs="Arial"/>
          <w:i/>
          <w:lang w:eastAsia="zh-CN"/>
        </w:rPr>
        <w:t xml:space="preserve"> </w:t>
      </w:r>
      <w:proofErr w:type="spellStart"/>
      <w:r w:rsidR="00A06A16" w:rsidRPr="00F22080">
        <w:rPr>
          <w:rFonts w:ascii="Arial" w:eastAsiaTheme="minorEastAsia" w:hAnsi="Arial" w:cs="Arial"/>
          <w:i/>
          <w:lang w:eastAsia="zh-CN"/>
        </w:rPr>
        <w:t>condExecutionCondSCG</w:t>
      </w:r>
      <w:proofErr w:type="spellEnd"/>
      <w:r w:rsidR="00A06A16">
        <w:rPr>
          <w:rFonts w:ascii="Arial" w:eastAsiaTheme="minorEastAsia" w:hAnsi="Arial" w:cs="Arial" w:hint="eastAsia"/>
          <w:i/>
          <w:lang w:eastAsia="zh-CN"/>
        </w:rPr>
        <w:t xml:space="preserve"> </w:t>
      </w:r>
      <w:r w:rsidR="00A06A16" w:rsidRPr="00842EF6">
        <w:rPr>
          <w:rFonts w:ascii="Arial" w:eastAsiaTheme="minorEastAsia" w:hAnsi="Arial" w:cs="Arial" w:hint="eastAsia"/>
          <w:lang w:eastAsia="zh-CN"/>
        </w:rPr>
        <w:t>IE</w:t>
      </w:r>
      <w:r w:rsidR="00A06A16">
        <w:rPr>
          <w:rFonts w:ascii="Arial" w:eastAsiaTheme="minorEastAsia" w:hAnsi="Arial" w:cs="Arial" w:hint="eastAsia"/>
          <w:lang w:eastAsia="zh-CN"/>
        </w:rPr>
        <w:t xml:space="preserve"> with A3/A5 event</w:t>
      </w:r>
      <w:r w:rsidR="00F85C26">
        <w:rPr>
          <w:rFonts w:ascii="Arial" w:eastAsiaTheme="minorEastAsia" w:hAnsi="Arial" w:cs="Arial" w:hint="eastAsia"/>
          <w:lang w:eastAsia="zh-CN"/>
        </w:rPr>
        <w:t>,</w:t>
      </w:r>
      <w:r w:rsidR="00A06A16">
        <w:rPr>
          <w:rFonts w:ascii="Arial" w:eastAsiaTheme="minorEastAsia" w:hAnsi="Arial" w:cs="Arial" w:hint="eastAsia"/>
          <w:lang w:eastAsia="zh-CN"/>
        </w:rPr>
        <w:t xml:space="preserve"> which needs to remove </w:t>
      </w:r>
      <w:r w:rsidR="00A06A16" w:rsidRPr="00A06A16">
        <w:rPr>
          <w:rFonts w:ascii="Arial" w:eastAsiaTheme="minorEastAsia" w:hAnsi="Arial" w:cs="Arial"/>
          <w:lang w:eastAsia="zh-CN"/>
        </w:rPr>
        <w:t>this restriction</w:t>
      </w:r>
      <w:r w:rsidR="00A06A16">
        <w:rPr>
          <w:rFonts w:ascii="Arial" w:eastAsiaTheme="minorEastAsia" w:hAnsi="Arial" w:cs="Arial" w:hint="eastAsia"/>
          <w:lang w:eastAsia="zh-CN"/>
        </w:rPr>
        <w:t xml:space="preserve"> that </w:t>
      </w:r>
      <w:r w:rsidR="00A06A16">
        <w:rPr>
          <w:rFonts w:ascii="Arial" w:eastAsiaTheme="minorEastAsia" w:hAnsi="Arial" w:cs="Arial"/>
          <w:lang w:eastAsia="zh-CN"/>
        </w:rPr>
        <w:t>“</w:t>
      </w:r>
      <w:r w:rsidR="00A06A16" w:rsidRPr="00A06A16">
        <w:rPr>
          <w:rFonts w:ascii="Arial" w:eastAsiaTheme="minorEastAsia" w:hAnsi="Arial" w:cs="Arial"/>
          <w:lang w:eastAsia="zh-CN"/>
        </w:rPr>
        <w:t xml:space="preserve">For each </w:t>
      </w:r>
      <w:proofErr w:type="spellStart"/>
      <w:r w:rsidR="00A06A16" w:rsidRPr="00A06A16">
        <w:rPr>
          <w:rFonts w:ascii="Arial" w:eastAsiaTheme="minorEastAsia" w:hAnsi="Arial" w:cs="Arial"/>
          <w:i/>
          <w:lang w:eastAsia="zh-CN"/>
        </w:rPr>
        <w:t>condReconfigId</w:t>
      </w:r>
      <w:proofErr w:type="spellEnd"/>
      <w:r w:rsidR="00A06A16" w:rsidRPr="00A06A16">
        <w:rPr>
          <w:rFonts w:ascii="Arial" w:eastAsiaTheme="minorEastAsia" w:hAnsi="Arial" w:cs="Arial"/>
          <w:lang w:eastAsia="zh-CN"/>
        </w:rPr>
        <w:t xml:space="preserve">, the network always configures either </w:t>
      </w:r>
      <w:proofErr w:type="spellStart"/>
      <w:r w:rsidR="00A06A16" w:rsidRPr="00A06A16">
        <w:rPr>
          <w:rFonts w:ascii="Arial" w:eastAsiaTheme="minorEastAsia" w:hAnsi="Arial" w:cs="Arial"/>
          <w:i/>
          <w:lang w:eastAsia="zh-CN"/>
        </w:rPr>
        <w:t>condExecutionCond</w:t>
      </w:r>
      <w:proofErr w:type="spellEnd"/>
      <w:r w:rsidR="00A06A16" w:rsidRPr="00A06A16">
        <w:rPr>
          <w:rFonts w:ascii="Arial" w:eastAsiaTheme="minorEastAsia" w:hAnsi="Arial" w:cs="Arial"/>
          <w:lang w:eastAsia="zh-CN"/>
        </w:rPr>
        <w:t xml:space="preserve"> or </w:t>
      </w:r>
      <w:proofErr w:type="spellStart"/>
      <w:r w:rsidR="00A06A16" w:rsidRPr="00A06A16">
        <w:rPr>
          <w:rFonts w:ascii="Arial" w:eastAsiaTheme="minorEastAsia" w:hAnsi="Arial" w:cs="Arial"/>
          <w:i/>
          <w:lang w:eastAsia="zh-CN"/>
        </w:rPr>
        <w:t>condExecutionCondSCG</w:t>
      </w:r>
      <w:proofErr w:type="spellEnd"/>
      <w:r w:rsidR="00A06A16" w:rsidRPr="00A06A16">
        <w:rPr>
          <w:rFonts w:ascii="Arial" w:eastAsiaTheme="minorEastAsia" w:hAnsi="Arial" w:cs="Arial"/>
          <w:lang w:eastAsia="zh-CN"/>
        </w:rPr>
        <w:t xml:space="preserve"> (not both)</w:t>
      </w:r>
      <w:r w:rsidR="00A06A16">
        <w:rPr>
          <w:rFonts w:ascii="Arial" w:eastAsiaTheme="minorEastAsia" w:hAnsi="Arial" w:cs="Arial"/>
          <w:lang w:eastAsia="zh-CN"/>
        </w:rPr>
        <w:t>”</w:t>
      </w:r>
      <w:r w:rsidR="004F0488">
        <w:rPr>
          <w:rFonts w:ascii="Arial" w:eastAsiaTheme="minorEastAsia" w:hAnsi="Arial" w:cs="Arial" w:hint="eastAsia"/>
          <w:lang w:eastAsia="zh-CN"/>
        </w:rPr>
        <w:t xml:space="preserve"> introduced in R17 CPAC.</w:t>
      </w:r>
    </w:p>
    <w:p w14:paraId="645C1185" w14:textId="74A980E7" w:rsidR="004F0488" w:rsidRDefault="004F0488" w:rsidP="00D637CA">
      <w:pPr>
        <w:pStyle w:val="a1"/>
        <w:spacing w:beforeLines="100" w:before="240" w:after="100"/>
        <w:rPr>
          <w:rFonts w:ascii="Arial" w:eastAsiaTheme="minorEastAsia" w:hAnsi="Arial" w:cs="Arial"/>
          <w:b/>
          <w:lang w:eastAsia="zh-CN"/>
        </w:rPr>
      </w:pPr>
      <w:r w:rsidRPr="00480DB4">
        <w:rPr>
          <w:rFonts w:ascii="Arial" w:eastAsiaTheme="minorEastAsia" w:hAnsi="Arial" w:cs="Arial" w:hint="eastAsia"/>
          <w:b/>
          <w:lang w:eastAsia="zh-CN"/>
        </w:rPr>
        <w:t xml:space="preserve">Proposal 4: </w:t>
      </w:r>
      <w:r w:rsidR="00ED2926">
        <w:rPr>
          <w:rFonts w:ascii="Arial" w:eastAsiaTheme="minorEastAsia" w:hAnsi="Arial" w:cs="Arial" w:hint="eastAsia"/>
          <w:b/>
          <w:lang w:eastAsia="zh-CN"/>
        </w:rPr>
        <w:t xml:space="preserve">To </w:t>
      </w:r>
      <w:r w:rsidR="006E2888">
        <w:rPr>
          <w:rFonts w:ascii="Arial" w:eastAsiaTheme="minorEastAsia" w:hAnsi="Arial" w:cs="Arial" w:hint="eastAsia"/>
          <w:b/>
          <w:lang w:eastAsia="zh-CN"/>
        </w:rPr>
        <w:t xml:space="preserve">enable the use of </w:t>
      </w:r>
      <w:r w:rsidR="00ED2926">
        <w:rPr>
          <w:rFonts w:ascii="Arial" w:eastAsiaTheme="minorEastAsia" w:hAnsi="Arial" w:cs="Arial" w:hint="eastAsia"/>
          <w:b/>
          <w:lang w:eastAsia="zh-CN"/>
        </w:rPr>
        <w:t>a</w:t>
      </w:r>
      <w:r w:rsidR="001054DF">
        <w:rPr>
          <w:rFonts w:ascii="Arial" w:eastAsiaTheme="minorEastAsia" w:hAnsi="Arial" w:cs="Arial" w:hint="eastAsia"/>
          <w:b/>
          <w:lang w:eastAsia="zh-CN"/>
        </w:rPr>
        <w:t xml:space="preserve"> single</w:t>
      </w:r>
      <w:r w:rsidR="00ED2926">
        <w:rPr>
          <w:rFonts w:ascii="Arial" w:eastAsiaTheme="minorEastAsia" w:hAnsi="Arial" w:cs="Arial" w:hint="eastAsia"/>
          <w:b/>
          <w:lang w:eastAsia="zh-CN"/>
        </w:rPr>
        <w:t xml:space="preserve"> </w:t>
      </w:r>
      <w:r w:rsidR="00ED2926" w:rsidRPr="00C444A1">
        <w:rPr>
          <w:rFonts w:ascii="Arial" w:eastAsia="宋体" w:hAnsi="Arial" w:cs="Arial"/>
          <w:b/>
          <w:bCs/>
          <w:szCs w:val="20"/>
          <w:lang w:eastAsia="zh-CN"/>
        </w:rPr>
        <w:t>subsequent CPAC configuration</w:t>
      </w:r>
      <w:r w:rsidR="00ED2926">
        <w:rPr>
          <w:rFonts w:ascii="Arial" w:eastAsia="宋体" w:hAnsi="Arial" w:cs="Arial" w:hint="eastAsia"/>
          <w:b/>
          <w:bCs/>
          <w:szCs w:val="20"/>
          <w:lang w:eastAsia="zh-CN"/>
        </w:rPr>
        <w:t xml:space="preserve"> for </w:t>
      </w:r>
      <w:r w:rsidR="00ED2926" w:rsidRPr="00C444A1">
        <w:rPr>
          <w:rFonts w:ascii="Arial" w:eastAsia="宋体" w:hAnsi="Arial" w:cs="Arial"/>
          <w:b/>
          <w:bCs/>
          <w:szCs w:val="20"/>
          <w:lang w:eastAsia="zh-CN"/>
        </w:rPr>
        <w:t>subsequent CPA execution</w:t>
      </w:r>
      <w:r w:rsidR="000E2A7D">
        <w:rPr>
          <w:rFonts w:ascii="Arial" w:eastAsiaTheme="minorEastAsia" w:hAnsi="Arial" w:cs="Arial" w:hint="eastAsia"/>
          <w:b/>
          <w:lang w:eastAsia="zh-CN"/>
        </w:rPr>
        <w:t xml:space="preserve">, </w:t>
      </w:r>
      <w:r w:rsidR="00ED2926">
        <w:rPr>
          <w:rFonts w:ascii="Arial" w:eastAsiaTheme="minorEastAsia" w:hAnsi="Arial" w:cs="Arial" w:hint="eastAsia"/>
          <w:b/>
          <w:lang w:eastAsia="zh-CN"/>
        </w:rPr>
        <w:t xml:space="preserve">The </w:t>
      </w:r>
      <w:r w:rsidR="00ED2926" w:rsidRPr="00ED2926">
        <w:rPr>
          <w:rFonts w:ascii="Arial" w:eastAsiaTheme="minorEastAsia" w:hAnsi="Arial" w:cs="Arial"/>
          <w:b/>
          <w:lang w:eastAsia="zh-CN"/>
        </w:rPr>
        <w:t>CPA execution conditions</w:t>
      </w:r>
      <w:r w:rsidR="00ED2926">
        <w:rPr>
          <w:rFonts w:ascii="Arial" w:eastAsiaTheme="minorEastAsia" w:hAnsi="Arial" w:cs="Arial" w:hint="eastAsia"/>
          <w:b/>
          <w:lang w:eastAsia="zh-CN"/>
        </w:rPr>
        <w:t xml:space="preserve"> can be configured</w:t>
      </w:r>
      <w:r w:rsidR="00C70B41">
        <w:rPr>
          <w:rFonts w:ascii="Arial" w:eastAsiaTheme="minorEastAsia" w:hAnsi="Arial" w:cs="Arial" w:hint="eastAsia"/>
          <w:b/>
          <w:lang w:eastAsia="zh-CN"/>
        </w:rPr>
        <w:t xml:space="preserve"> as follow:</w:t>
      </w:r>
    </w:p>
    <w:p w14:paraId="727CBB4B" w14:textId="2BDF8165" w:rsidR="00C70B41" w:rsidRDefault="00F804F3" w:rsidP="000E2A7D">
      <w:pPr>
        <w:pStyle w:val="a1"/>
        <w:numPr>
          <w:ilvl w:val="0"/>
          <w:numId w:val="22"/>
        </w:numPr>
        <w:spacing w:beforeLines="100" w:before="240" w:after="100"/>
        <w:rPr>
          <w:rFonts w:ascii="Arial" w:eastAsiaTheme="minorEastAsia" w:hAnsi="Arial" w:cs="Arial"/>
          <w:b/>
          <w:lang w:eastAsia="zh-CN"/>
        </w:rPr>
      </w:pPr>
      <w:r>
        <w:rPr>
          <w:rFonts w:ascii="Arial" w:eastAsiaTheme="minorEastAsia" w:hAnsi="Arial" w:cs="Arial" w:hint="eastAsia"/>
          <w:b/>
          <w:lang w:eastAsia="zh-CN"/>
        </w:rPr>
        <w:t>For MN-initiated s</w:t>
      </w:r>
      <w:r w:rsidR="00C70B41">
        <w:rPr>
          <w:rFonts w:ascii="Arial" w:eastAsiaTheme="minorEastAsia" w:hAnsi="Arial" w:cs="Arial" w:hint="eastAsia"/>
          <w:b/>
          <w:lang w:eastAsia="zh-CN"/>
        </w:rPr>
        <w:t xml:space="preserve">ubsequent CPAC, </w:t>
      </w:r>
      <w:r w:rsidR="000E2A7D">
        <w:rPr>
          <w:rFonts w:ascii="Arial" w:eastAsiaTheme="minorEastAsia" w:hAnsi="Arial" w:cs="Arial" w:hint="eastAsia"/>
          <w:b/>
          <w:lang w:eastAsia="zh-CN"/>
        </w:rPr>
        <w:t>the initial CPC execution conditions (</w:t>
      </w:r>
      <w:r w:rsidR="00ED2926">
        <w:rPr>
          <w:rFonts w:ascii="Arial" w:eastAsiaTheme="minorEastAsia" w:hAnsi="Arial" w:cs="Arial" w:hint="eastAsia"/>
          <w:b/>
          <w:lang w:eastAsia="zh-CN"/>
        </w:rPr>
        <w:t xml:space="preserve">i.e., </w:t>
      </w:r>
      <w:r w:rsidR="00F52AE1" w:rsidRPr="00F52AE1">
        <w:rPr>
          <w:rFonts w:ascii="Arial" w:eastAsiaTheme="minorEastAsia" w:hAnsi="Arial" w:cs="Arial"/>
          <w:b/>
          <w:i/>
          <w:lang w:eastAsia="zh-CN"/>
        </w:rPr>
        <w:t>condEventA4</w:t>
      </w:r>
      <w:r w:rsidR="000E2A7D">
        <w:rPr>
          <w:rFonts w:ascii="Arial" w:eastAsiaTheme="minorEastAsia" w:hAnsi="Arial" w:cs="Arial" w:hint="eastAsia"/>
          <w:b/>
          <w:lang w:eastAsia="zh-CN"/>
        </w:rPr>
        <w:t xml:space="preserve">) can be </w:t>
      </w:r>
      <w:r w:rsidR="00ED2926">
        <w:rPr>
          <w:rFonts w:ascii="Arial" w:eastAsiaTheme="minorEastAsia" w:hAnsi="Arial" w:cs="Arial" w:hint="eastAsia"/>
          <w:b/>
          <w:lang w:eastAsia="zh-CN"/>
        </w:rPr>
        <w:t>re</w:t>
      </w:r>
      <w:r w:rsidR="000E2A7D">
        <w:rPr>
          <w:rFonts w:ascii="Arial" w:eastAsiaTheme="minorEastAsia" w:hAnsi="Arial" w:cs="Arial" w:hint="eastAsia"/>
          <w:b/>
          <w:lang w:eastAsia="zh-CN"/>
        </w:rPr>
        <w:t>used for subsequent CPA</w:t>
      </w:r>
    </w:p>
    <w:p w14:paraId="676812E1" w14:textId="2313F9B3" w:rsidR="00C70B41" w:rsidRDefault="00F804F3" w:rsidP="00F52AE1">
      <w:pPr>
        <w:pStyle w:val="a1"/>
        <w:numPr>
          <w:ilvl w:val="0"/>
          <w:numId w:val="22"/>
        </w:numPr>
        <w:spacing w:beforeLines="100" w:before="240" w:after="100"/>
        <w:rPr>
          <w:rFonts w:ascii="Arial" w:eastAsiaTheme="minorEastAsia" w:hAnsi="Arial" w:cs="Arial"/>
          <w:b/>
          <w:lang w:eastAsia="zh-CN"/>
        </w:rPr>
      </w:pPr>
      <w:r>
        <w:rPr>
          <w:rFonts w:ascii="Arial" w:eastAsiaTheme="minorEastAsia" w:hAnsi="Arial" w:cs="Arial" w:hint="eastAsia"/>
          <w:b/>
          <w:lang w:eastAsia="zh-CN"/>
        </w:rPr>
        <w:t>For SN-initiated s</w:t>
      </w:r>
      <w:r w:rsidR="00C70B41">
        <w:rPr>
          <w:rFonts w:ascii="Arial" w:eastAsiaTheme="minorEastAsia" w:hAnsi="Arial" w:cs="Arial" w:hint="eastAsia"/>
          <w:b/>
          <w:lang w:eastAsia="zh-CN"/>
        </w:rPr>
        <w:t xml:space="preserve">ubsequent CPAC, </w:t>
      </w:r>
      <w:r w:rsidR="00ED2926">
        <w:rPr>
          <w:rFonts w:ascii="Arial" w:eastAsiaTheme="minorEastAsia" w:hAnsi="Arial" w:cs="Arial" w:hint="eastAsia"/>
          <w:b/>
          <w:lang w:eastAsia="zh-CN"/>
        </w:rPr>
        <w:t xml:space="preserve">an </w:t>
      </w:r>
      <w:r w:rsidR="00ED2926">
        <w:rPr>
          <w:rFonts w:ascii="Arial" w:eastAsiaTheme="minorEastAsia" w:hAnsi="Arial" w:cs="Arial"/>
          <w:b/>
          <w:lang w:eastAsia="zh-CN"/>
        </w:rPr>
        <w:t>separate</w:t>
      </w:r>
      <w:r w:rsidR="00ED2926">
        <w:rPr>
          <w:rFonts w:ascii="Arial" w:eastAsiaTheme="minorEastAsia" w:hAnsi="Arial" w:cs="Arial" w:hint="eastAsia"/>
          <w:b/>
          <w:lang w:eastAsia="zh-CN"/>
        </w:rPr>
        <w:t xml:space="preserve"> CPA </w:t>
      </w:r>
      <w:r w:rsidR="00E01281">
        <w:rPr>
          <w:rFonts w:ascii="Arial" w:eastAsiaTheme="minorEastAsia" w:hAnsi="Arial" w:cs="Arial" w:hint="eastAsia"/>
          <w:b/>
          <w:lang w:eastAsia="zh-CN"/>
        </w:rPr>
        <w:t>execution condition</w:t>
      </w:r>
      <w:r w:rsidR="00502283">
        <w:rPr>
          <w:rFonts w:ascii="Arial" w:eastAsiaTheme="minorEastAsia" w:hAnsi="Arial" w:cs="Arial" w:hint="eastAsia"/>
          <w:b/>
          <w:lang w:eastAsia="zh-CN"/>
        </w:rPr>
        <w:t>s</w:t>
      </w:r>
      <w:r w:rsidR="00C70B41">
        <w:rPr>
          <w:rFonts w:ascii="Arial" w:eastAsiaTheme="minorEastAsia" w:hAnsi="Arial" w:cs="Arial" w:hint="eastAsia"/>
          <w:b/>
          <w:lang w:eastAsia="zh-CN"/>
        </w:rPr>
        <w:t xml:space="preserve"> </w:t>
      </w:r>
      <w:r w:rsidR="00ED2926">
        <w:rPr>
          <w:rFonts w:ascii="Arial" w:eastAsiaTheme="minorEastAsia" w:hAnsi="Arial" w:cs="Arial" w:hint="eastAsia"/>
          <w:b/>
          <w:lang w:eastAsia="zh-CN"/>
        </w:rPr>
        <w:t>is</w:t>
      </w:r>
      <w:r w:rsidR="00502283">
        <w:rPr>
          <w:rFonts w:ascii="Arial" w:eastAsiaTheme="minorEastAsia" w:hAnsi="Arial" w:cs="Arial" w:hint="eastAsia"/>
          <w:b/>
          <w:lang w:eastAsia="zh-CN"/>
        </w:rPr>
        <w:t xml:space="preserve"> </w:t>
      </w:r>
      <w:r w:rsidR="00C70B41">
        <w:rPr>
          <w:rFonts w:ascii="Arial" w:eastAsiaTheme="minorEastAsia" w:hAnsi="Arial" w:cs="Arial" w:hint="eastAsia"/>
          <w:b/>
          <w:lang w:eastAsia="zh-CN"/>
        </w:rPr>
        <w:t>configured</w:t>
      </w:r>
      <w:r w:rsidR="00ED2926">
        <w:rPr>
          <w:rFonts w:ascii="Arial" w:eastAsiaTheme="minorEastAsia" w:hAnsi="Arial" w:cs="Arial" w:hint="eastAsia"/>
          <w:b/>
          <w:lang w:eastAsia="zh-CN"/>
        </w:rPr>
        <w:t xml:space="preserve"> in</w:t>
      </w:r>
      <w:r w:rsidR="00751597" w:rsidRPr="00751597">
        <w:t xml:space="preserve"> </w:t>
      </w:r>
      <w:r w:rsidR="00751597" w:rsidRPr="00751597">
        <w:rPr>
          <w:rFonts w:ascii="Arial" w:eastAsiaTheme="minorEastAsia" w:hAnsi="Arial" w:cs="Arial"/>
          <w:b/>
          <w:lang w:eastAsia="zh-CN"/>
        </w:rPr>
        <w:t>parallel</w:t>
      </w:r>
      <w:r w:rsidR="00751597">
        <w:rPr>
          <w:rFonts w:ascii="Arial" w:eastAsiaTheme="minorEastAsia" w:hAnsi="Arial" w:cs="Arial" w:hint="eastAsia"/>
          <w:b/>
          <w:lang w:eastAsia="zh-CN"/>
        </w:rPr>
        <w:t xml:space="preserve"> with </w:t>
      </w:r>
      <w:r w:rsidR="00ED2926">
        <w:rPr>
          <w:rFonts w:ascii="Arial" w:eastAsiaTheme="minorEastAsia" w:hAnsi="Arial" w:cs="Arial" w:hint="eastAsia"/>
          <w:b/>
          <w:lang w:eastAsia="zh-CN"/>
        </w:rPr>
        <w:t xml:space="preserve">initial CPC execution </w:t>
      </w:r>
      <w:r w:rsidR="00ED2926">
        <w:rPr>
          <w:rFonts w:ascii="Arial" w:eastAsiaTheme="minorEastAsia" w:hAnsi="Arial" w:cs="Arial"/>
          <w:b/>
          <w:lang w:eastAsia="zh-CN"/>
        </w:rPr>
        <w:t>conditions (</w:t>
      </w:r>
      <w:r w:rsidR="00ED2926">
        <w:rPr>
          <w:rFonts w:ascii="Arial" w:eastAsiaTheme="minorEastAsia" w:hAnsi="Arial" w:cs="Arial" w:hint="eastAsia"/>
          <w:b/>
          <w:lang w:eastAsia="zh-CN"/>
        </w:rPr>
        <w:t xml:space="preserve">i.e., </w:t>
      </w:r>
      <w:r w:rsidR="00F52AE1" w:rsidRPr="004F322A">
        <w:rPr>
          <w:rFonts w:ascii="Arial" w:eastAsiaTheme="minorEastAsia" w:hAnsi="Arial" w:cs="Arial"/>
          <w:b/>
          <w:i/>
          <w:lang w:eastAsia="zh-CN"/>
        </w:rPr>
        <w:t>condEventA</w:t>
      </w:r>
      <w:r w:rsidR="004F322A" w:rsidRPr="004F322A">
        <w:rPr>
          <w:rFonts w:ascii="Arial" w:eastAsiaTheme="minorEastAsia" w:hAnsi="Arial" w:cs="Arial" w:hint="eastAsia"/>
          <w:b/>
          <w:i/>
          <w:lang w:eastAsia="zh-CN"/>
        </w:rPr>
        <w:t>3/A5</w:t>
      </w:r>
      <w:r w:rsidR="00751597">
        <w:rPr>
          <w:rFonts w:ascii="Arial" w:eastAsiaTheme="minorEastAsia" w:hAnsi="Arial" w:cs="Arial" w:hint="eastAsia"/>
          <w:b/>
          <w:lang w:eastAsia="zh-CN"/>
        </w:rPr>
        <w:t>)</w:t>
      </w:r>
    </w:p>
    <w:p w14:paraId="27ABA3F9" w14:textId="022D21D9" w:rsidR="007E4867" w:rsidRDefault="007E4867" w:rsidP="00A614D5">
      <w:pPr>
        <w:pStyle w:val="20"/>
        <w:tabs>
          <w:tab w:val="num" w:pos="709"/>
          <w:tab w:val="num" w:pos="851"/>
        </w:tabs>
        <w:spacing w:beforeLines="100" w:afterLines="100" w:after="240"/>
        <w:ind w:left="567"/>
        <w:jc w:val="both"/>
        <w:rPr>
          <w:rFonts w:eastAsiaTheme="minorEastAsia"/>
          <w:b w:val="0"/>
        </w:rPr>
      </w:pPr>
      <w:r>
        <w:rPr>
          <w:rFonts w:eastAsiaTheme="minorEastAsia" w:hint="eastAsia"/>
          <w:b w:val="0"/>
        </w:rPr>
        <w:t xml:space="preserve">Reference </w:t>
      </w:r>
      <w:r w:rsidR="005967A2">
        <w:rPr>
          <w:rFonts w:eastAsiaTheme="minorEastAsia" w:hint="eastAsia"/>
          <w:b w:val="0"/>
        </w:rPr>
        <w:t xml:space="preserve">and candidate </w:t>
      </w:r>
      <w:r w:rsidR="005967A2">
        <w:rPr>
          <w:rFonts w:eastAsiaTheme="minorEastAsia"/>
          <w:b w:val="0"/>
        </w:rPr>
        <w:t>configuratio</w:t>
      </w:r>
      <w:r>
        <w:rPr>
          <w:rFonts w:eastAsiaTheme="minorEastAsia" w:hint="eastAsia"/>
          <w:b w:val="0"/>
        </w:rPr>
        <w:t>n</w:t>
      </w:r>
      <w:r w:rsidR="005967A2">
        <w:rPr>
          <w:rFonts w:eastAsiaTheme="minorEastAsia" w:hint="eastAsia"/>
          <w:b w:val="0"/>
        </w:rPr>
        <w:t xml:space="preserve"> application</w:t>
      </w:r>
    </w:p>
    <w:p w14:paraId="5B289C32" w14:textId="400954CE" w:rsidR="007E4867" w:rsidRDefault="00D30A2C" w:rsidP="007E4867">
      <w:pPr>
        <w:pStyle w:val="a1"/>
        <w:rPr>
          <w:rFonts w:ascii="Arial" w:eastAsiaTheme="minorEastAsia" w:hAnsi="Arial" w:cs="Arial"/>
          <w:lang w:eastAsia="zh-CN"/>
        </w:rPr>
      </w:pPr>
      <w:r w:rsidRPr="00D30A2C">
        <w:rPr>
          <w:rFonts w:ascii="Arial" w:eastAsiaTheme="minorEastAsia" w:hAnsi="Arial" w:cs="Arial" w:hint="eastAsia"/>
          <w:lang w:eastAsia="zh-CN"/>
        </w:rPr>
        <w:t xml:space="preserve">In RAN2#121bis-e meeting, it was agreed </w:t>
      </w:r>
      <w:r w:rsidRPr="00D30A2C">
        <w:rPr>
          <w:rFonts w:ascii="Arial" w:eastAsiaTheme="minorEastAsia" w:hAnsi="Arial" w:cs="Arial"/>
          <w:lang w:eastAsia="zh-CN"/>
        </w:rPr>
        <w:t>that</w:t>
      </w:r>
      <w:r w:rsidRPr="00D30A2C">
        <w:rPr>
          <w:rFonts w:ascii="Arial" w:eastAsiaTheme="minorEastAsia" w:hAnsi="Arial" w:cs="Arial" w:hint="eastAsia"/>
          <w:lang w:eastAsia="zh-CN"/>
        </w:rPr>
        <w:t xml:space="preserve"> f</w:t>
      </w:r>
      <w:r w:rsidRPr="00D30A2C">
        <w:rPr>
          <w:rFonts w:ascii="Arial" w:eastAsiaTheme="minorEastAsia" w:hAnsi="Arial" w:cs="Arial"/>
          <w:lang w:eastAsia="zh-CN"/>
        </w:rPr>
        <w:t>or the reference configuration for SCG Selective Activation, aim at following similar design as LTM.</w:t>
      </w:r>
      <w:r w:rsidRPr="00D30A2C">
        <w:rPr>
          <w:rFonts w:ascii="Arial" w:eastAsiaTheme="minorEastAsia" w:hAnsi="Arial" w:cs="Arial" w:hint="eastAsia"/>
          <w:lang w:eastAsia="zh-CN"/>
        </w:rPr>
        <w:t xml:space="preserve"> </w:t>
      </w:r>
      <w:r w:rsidR="009C7EA3">
        <w:rPr>
          <w:rFonts w:ascii="Arial" w:eastAsiaTheme="minorEastAsia" w:hAnsi="Arial" w:cs="Arial" w:hint="eastAsia"/>
          <w:lang w:eastAsia="zh-CN"/>
        </w:rPr>
        <w:t>In last meeting, for LTM, it was agreed the follow about the reference and candidate configuration application aspects.</w:t>
      </w:r>
    </w:p>
    <w:tbl>
      <w:tblPr>
        <w:tblStyle w:val="a8"/>
        <w:tblW w:w="0" w:type="auto"/>
        <w:tblLook w:val="04A0" w:firstRow="1" w:lastRow="0" w:firstColumn="1" w:lastColumn="0" w:noHBand="0" w:noVBand="1"/>
      </w:tblPr>
      <w:tblGrid>
        <w:gridCol w:w="9286"/>
      </w:tblGrid>
      <w:tr w:rsidR="009C7EA3" w14:paraId="75F688E0" w14:textId="77777777" w:rsidTr="009C7EA3">
        <w:tc>
          <w:tcPr>
            <w:tcW w:w="9286" w:type="dxa"/>
          </w:tcPr>
          <w:p w14:paraId="318C7F25" w14:textId="3684FB81" w:rsidR="009C7EA3" w:rsidRPr="009C7EA3" w:rsidRDefault="009C7EA3" w:rsidP="009C7EA3">
            <w:pPr>
              <w:numPr>
                <w:ilvl w:val="0"/>
                <w:numId w:val="26"/>
              </w:numPr>
              <w:spacing w:before="60" w:after="60"/>
              <w:ind w:left="538" w:hanging="357"/>
              <w:textAlignment w:val="center"/>
              <w:rPr>
                <w:rFonts w:ascii="宋体" w:eastAsia="宋体" w:hAnsi="宋体" w:cs="宋体"/>
                <w:sz w:val="24"/>
                <w:lang w:val="en-GB" w:eastAsia="zh-CN"/>
              </w:rPr>
            </w:pPr>
            <w:r w:rsidRPr="009C7EA3">
              <w:rPr>
                <w:rFonts w:ascii="Arial" w:eastAsia="宋体" w:hAnsi="Arial" w:cs="Arial"/>
                <w:b/>
                <w:bCs/>
                <w:szCs w:val="20"/>
                <w:lang w:val="en-GB" w:eastAsia="zh-CN"/>
              </w:rPr>
              <w:t xml:space="preserve">Combination of Ref + </w:t>
            </w:r>
            <w:proofErr w:type="spellStart"/>
            <w:r w:rsidRPr="009C7EA3">
              <w:rPr>
                <w:rFonts w:ascii="Arial" w:eastAsia="宋体" w:hAnsi="Arial" w:cs="Arial"/>
                <w:b/>
                <w:bCs/>
                <w:szCs w:val="20"/>
                <w:lang w:val="en-GB" w:eastAsia="zh-CN"/>
              </w:rPr>
              <w:t>Cand</w:t>
            </w:r>
            <w:proofErr w:type="spellEnd"/>
            <w:r w:rsidRPr="009C7EA3">
              <w:rPr>
                <w:rFonts w:ascii="Arial" w:eastAsia="宋体" w:hAnsi="Arial" w:cs="Arial"/>
                <w:b/>
                <w:bCs/>
                <w:szCs w:val="20"/>
                <w:lang w:val="en-GB" w:eastAsia="zh-CN"/>
              </w:rPr>
              <w:t xml:space="preserve"> configuration will use legacy delta </w:t>
            </w:r>
            <w:proofErr w:type="spellStart"/>
            <w:r w:rsidRPr="009C7EA3">
              <w:rPr>
                <w:rFonts w:ascii="Arial" w:eastAsia="宋体" w:hAnsi="Arial" w:cs="Arial"/>
                <w:b/>
                <w:bCs/>
                <w:szCs w:val="20"/>
                <w:lang w:val="en-GB" w:eastAsia="zh-CN"/>
              </w:rPr>
              <w:t>config</w:t>
            </w:r>
            <w:proofErr w:type="spellEnd"/>
            <w:r w:rsidRPr="009C7EA3">
              <w:rPr>
                <w:rFonts w:ascii="Arial" w:eastAsia="宋体" w:hAnsi="Arial" w:cs="Arial"/>
                <w:b/>
                <w:bCs/>
                <w:szCs w:val="20"/>
                <w:lang w:val="en-GB" w:eastAsia="zh-CN"/>
              </w:rPr>
              <w:t xml:space="preserve"> procedure (simplification of current Running CR), where the UE considers the Ref </w:t>
            </w:r>
            <w:proofErr w:type="spellStart"/>
            <w:r w:rsidRPr="009C7EA3">
              <w:rPr>
                <w:rFonts w:ascii="Arial" w:eastAsia="宋体" w:hAnsi="Arial" w:cs="Arial"/>
                <w:b/>
                <w:bCs/>
                <w:szCs w:val="20"/>
                <w:lang w:val="en-GB" w:eastAsia="zh-CN"/>
              </w:rPr>
              <w:t>config</w:t>
            </w:r>
            <w:proofErr w:type="spellEnd"/>
            <w:r w:rsidRPr="009C7EA3">
              <w:rPr>
                <w:rFonts w:ascii="Arial" w:eastAsia="宋体" w:hAnsi="Arial" w:cs="Arial"/>
                <w:b/>
                <w:bCs/>
                <w:szCs w:val="20"/>
                <w:lang w:val="en-GB" w:eastAsia="zh-CN"/>
              </w:rPr>
              <w:t xml:space="preserve"> as current </w:t>
            </w:r>
            <w:proofErr w:type="spellStart"/>
            <w:r w:rsidRPr="009C7EA3">
              <w:rPr>
                <w:rFonts w:ascii="Arial" w:eastAsia="宋体" w:hAnsi="Arial" w:cs="Arial"/>
                <w:b/>
                <w:bCs/>
                <w:szCs w:val="20"/>
                <w:lang w:val="en-GB" w:eastAsia="zh-CN"/>
              </w:rPr>
              <w:t>config</w:t>
            </w:r>
            <w:proofErr w:type="spellEnd"/>
            <w:r w:rsidRPr="009C7EA3">
              <w:rPr>
                <w:rFonts w:ascii="Arial" w:eastAsia="宋体" w:hAnsi="Arial" w:cs="Arial"/>
                <w:b/>
                <w:bCs/>
                <w:szCs w:val="20"/>
                <w:lang w:val="en-GB" w:eastAsia="zh-CN"/>
              </w:rPr>
              <w:t xml:space="preserve"> and applies the candidate </w:t>
            </w:r>
            <w:proofErr w:type="spellStart"/>
            <w:r w:rsidRPr="009C7EA3">
              <w:rPr>
                <w:rFonts w:ascii="Arial" w:eastAsia="宋体" w:hAnsi="Arial" w:cs="Arial"/>
                <w:b/>
                <w:bCs/>
                <w:szCs w:val="20"/>
                <w:lang w:val="en-GB" w:eastAsia="zh-CN"/>
              </w:rPr>
              <w:t>config</w:t>
            </w:r>
            <w:proofErr w:type="spellEnd"/>
            <w:r w:rsidRPr="009C7EA3">
              <w:rPr>
                <w:rFonts w:ascii="Arial" w:eastAsia="宋体" w:hAnsi="Arial" w:cs="Arial"/>
                <w:b/>
                <w:bCs/>
                <w:szCs w:val="20"/>
                <w:lang w:val="en-GB" w:eastAsia="zh-CN"/>
              </w:rPr>
              <w:t xml:space="preserve"> using legacy delta configuration procedure. </w:t>
            </w:r>
          </w:p>
        </w:tc>
      </w:tr>
    </w:tbl>
    <w:p w14:paraId="0F440891" w14:textId="78136F41" w:rsidR="009C7EA3" w:rsidRDefault="00676FFA" w:rsidP="009C7EA3">
      <w:pPr>
        <w:pStyle w:val="a1"/>
        <w:spacing w:before="120"/>
        <w:rPr>
          <w:rFonts w:ascii="Arial" w:eastAsiaTheme="minorEastAsia" w:hAnsi="Arial" w:cs="Arial"/>
          <w:lang w:eastAsia="zh-CN"/>
        </w:rPr>
      </w:pPr>
      <w:r>
        <w:rPr>
          <w:rFonts w:ascii="Arial" w:eastAsiaTheme="minorEastAsia" w:hAnsi="Arial" w:cs="Arial" w:hint="eastAsia"/>
          <w:lang w:eastAsia="zh-CN"/>
        </w:rPr>
        <w:t xml:space="preserve">Based on the agreement above, in LTM, when UE receives the LTM cell switch command, the UE considers the reference </w:t>
      </w:r>
      <w:r>
        <w:rPr>
          <w:rFonts w:ascii="Arial" w:eastAsiaTheme="minorEastAsia" w:hAnsi="Arial" w:cs="Arial"/>
          <w:lang w:eastAsia="zh-CN"/>
        </w:rPr>
        <w:t>configuration</w:t>
      </w:r>
      <w:r>
        <w:rPr>
          <w:rFonts w:ascii="Arial" w:eastAsiaTheme="minorEastAsia" w:hAnsi="Arial" w:cs="Arial" w:hint="eastAsia"/>
          <w:lang w:eastAsia="zh-CN"/>
        </w:rPr>
        <w:t xml:space="preserve"> as current configuration and apply the candidate target cell configuration on top of the current configuration (i.e., reference configuration) using legacy delta configuration procedure.</w:t>
      </w:r>
    </w:p>
    <w:p w14:paraId="28B1F180" w14:textId="77777777" w:rsidR="0059673A" w:rsidRDefault="00676FFA" w:rsidP="009C7EA3">
      <w:pPr>
        <w:pStyle w:val="a1"/>
        <w:spacing w:before="120"/>
        <w:rPr>
          <w:rFonts w:ascii="Arial" w:eastAsiaTheme="minorEastAsia" w:hAnsi="Arial" w:cs="Arial"/>
          <w:lang w:eastAsia="zh-CN"/>
        </w:rPr>
      </w:pPr>
      <w:r>
        <w:rPr>
          <w:rFonts w:ascii="Arial" w:eastAsiaTheme="minorEastAsia" w:hAnsi="Arial" w:cs="Arial" w:hint="eastAsia"/>
          <w:lang w:eastAsia="zh-CN"/>
        </w:rPr>
        <w:t xml:space="preserve">In subsequent CPAC, if the same reference and candidate configuration application </w:t>
      </w:r>
      <w:r w:rsidRPr="00676FFA">
        <w:rPr>
          <w:rFonts w:ascii="Arial" w:eastAsiaTheme="minorEastAsia" w:hAnsi="Arial" w:cs="Arial"/>
          <w:lang w:eastAsia="zh-CN"/>
        </w:rPr>
        <w:t>mechanism</w:t>
      </w:r>
      <w:r>
        <w:rPr>
          <w:rFonts w:ascii="Arial" w:eastAsiaTheme="minorEastAsia" w:hAnsi="Arial" w:cs="Arial" w:hint="eastAsia"/>
          <w:lang w:eastAsia="zh-CN"/>
        </w:rPr>
        <w:t xml:space="preserve"> is used, for </w:t>
      </w:r>
      <w:r>
        <w:rPr>
          <w:rFonts w:ascii="Arial" w:eastAsiaTheme="minorEastAsia" w:hAnsi="Arial" w:cs="Arial"/>
          <w:lang w:eastAsia="zh-CN"/>
        </w:rPr>
        <w:t xml:space="preserve">MN/SN initiated inter-SN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w:t>
      </w:r>
      <w:r>
        <w:rPr>
          <w:rFonts w:ascii="Arial" w:eastAsiaTheme="minorEastAsia" w:hAnsi="Arial" w:cs="Arial" w:hint="eastAsia"/>
          <w:lang w:eastAsia="zh-CN"/>
        </w:rPr>
        <w:t>addition/</w:t>
      </w:r>
      <w:r>
        <w:rPr>
          <w:rFonts w:ascii="Arial" w:eastAsiaTheme="minorEastAsia" w:hAnsi="Arial" w:cs="Arial"/>
          <w:lang w:eastAsia="zh-CN"/>
        </w:rPr>
        <w:t>change</w:t>
      </w:r>
      <w:r>
        <w:rPr>
          <w:rFonts w:ascii="Arial" w:eastAsiaTheme="minorEastAsia" w:hAnsi="Arial" w:cs="Arial" w:hint="eastAsia"/>
          <w:lang w:eastAsia="zh-CN"/>
        </w:rPr>
        <w:t xml:space="preserve"> and intra-SN </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change with MN involvement (i.e., using MN format), an issue </w:t>
      </w:r>
      <w:r w:rsidR="000443C3">
        <w:rPr>
          <w:rFonts w:ascii="Arial" w:eastAsiaTheme="minorEastAsia" w:hAnsi="Arial" w:cs="Arial" w:hint="eastAsia"/>
          <w:lang w:eastAsia="zh-CN"/>
        </w:rPr>
        <w:t xml:space="preserve">needs to be considered is that we need to avoid causing MCG data </w:t>
      </w:r>
      <w:r w:rsidR="000443C3" w:rsidRPr="000443C3">
        <w:rPr>
          <w:rFonts w:ascii="Arial" w:eastAsiaTheme="minorEastAsia" w:hAnsi="Arial" w:cs="Arial"/>
          <w:lang w:eastAsia="zh-CN"/>
        </w:rPr>
        <w:t>transmission</w:t>
      </w:r>
      <w:r w:rsidR="000443C3">
        <w:rPr>
          <w:rFonts w:ascii="Arial" w:eastAsiaTheme="minorEastAsia" w:hAnsi="Arial" w:cs="Arial" w:hint="eastAsia"/>
          <w:lang w:eastAsia="zh-CN"/>
        </w:rPr>
        <w:t xml:space="preserve"> </w:t>
      </w:r>
      <w:r w:rsidR="000443C3" w:rsidRPr="000443C3">
        <w:rPr>
          <w:rFonts w:ascii="Arial" w:eastAsiaTheme="minorEastAsia" w:hAnsi="Arial" w:cs="Arial"/>
          <w:lang w:eastAsia="zh-CN"/>
        </w:rPr>
        <w:t>interrupt</w:t>
      </w:r>
      <w:r w:rsidR="000443C3">
        <w:rPr>
          <w:rFonts w:ascii="Arial" w:eastAsiaTheme="minorEastAsia" w:hAnsi="Arial" w:cs="Arial" w:hint="eastAsia"/>
          <w:lang w:eastAsia="zh-CN"/>
        </w:rPr>
        <w:t xml:space="preserve">ion when executing the </w:t>
      </w:r>
      <w:proofErr w:type="spellStart"/>
      <w:r w:rsidR="000443C3">
        <w:rPr>
          <w:rFonts w:ascii="Arial" w:eastAsiaTheme="minorEastAsia" w:hAnsi="Arial" w:cs="Arial" w:hint="eastAsia"/>
          <w:lang w:eastAsia="zh-CN"/>
        </w:rPr>
        <w:t>PSCell</w:t>
      </w:r>
      <w:proofErr w:type="spellEnd"/>
      <w:r w:rsidR="000443C3">
        <w:rPr>
          <w:rFonts w:ascii="Arial" w:eastAsiaTheme="minorEastAsia" w:hAnsi="Arial" w:cs="Arial" w:hint="eastAsia"/>
          <w:lang w:eastAsia="zh-CN"/>
        </w:rPr>
        <w:t xml:space="preserve"> addition/change and applying the candidate target configuration</w:t>
      </w:r>
      <w:r w:rsidR="00F06F00">
        <w:rPr>
          <w:rFonts w:ascii="Arial" w:eastAsiaTheme="minorEastAsia" w:hAnsi="Arial" w:cs="Arial" w:hint="eastAsia"/>
          <w:lang w:eastAsia="zh-CN"/>
        </w:rPr>
        <w:t xml:space="preserve"> (reference </w:t>
      </w:r>
      <w:proofErr w:type="spellStart"/>
      <w:r w:rsidR="00F06F00">
        <w:rPr>
          <w:rFonts w:ascii="Arial" w:eastAsiaTheme="minorEastAsia" w:hAnsi="Arial" w:cs="Arial" w:hint="eastAsia"/>
          <w:lang w:eastAsia="zh-CN"/>
        </w:rPr>
        <w:t>config</w:t>
      </w:r>
      <w:proofErr w:type="spellEnd"/>
      <w:r w:rsidR="00F06F00">
        <w:rPr>
          <w:rFonts w:ascii="Arial" w:eastAsiaTheme="minorEastAsia" w:hAnsi="Arial" w:cs="Arial" w:hint="eastAsia"/>
          <w:lang w:eastAsia="zh-CN"/>
        </w:rPr>
        <w:t xml:space="preserve"> + candidate </w:t>
      </w:r>
      <w:proofErr w:type="spellStart"/>
      <w:r w:rsidR="00F06F00">
        <w:rPr>
          <w:rFonts w:ascii="Arial" w:eastAsiaTheme="minorEastAsia" w:hAnsi="Arial" w:cs="Arial" w:hint="eastAsia"/>
          <w:lang w:eastAsia="zh-CN"/>
        </w:rPr>
        <w:t>config</w:t>
      </w:r>
      <w:proofErr w:type="spellEnd"/>
      <w:r w:rsidR="00F06F00">
        <w:rPr>
          <w:rFonts w:ascii="Arial" w:eastAsiaTheme="minorEastAsia" w:hAnsi="Arial" w:cs="Arial" w:hint="eastAsia"/>
          <w:lang w:eastAsia="zh-CN"/>
        </w:rPr>
        <w:t>)</w:t>
      </w:r>
      <w:r w:rsidR="00821CC5">
        <w:rPr>
          <w:rFonts w:ascii="Arial" w:eastAsiaTheme="minorEastAsia" w:hAnsi="Arial" w:cs="Arial" w:hint="eastAsia"/>
          <w:lang w:eastAsia="zh-CN"/>
        </w:rPr>
        <w:t xml:space="preserve">. </w:t>
      </w:r>
      <w:r w:rsidR="00821CC5">
        <w:rPr>
          <w:rFonts w:ascii="Arial" w:eastAsiaTheme="minorEastAsia" w:hAnsi="Arial" w:cs="Arial"/>
          <w:lang w:eastAsia="zh-CN"/>
        </w:rPr>
        <w:t>A</w:t>
      </w:r>
      <w:r w:rsidR="00821CC5">
        <w:rPr>
          <w:rFonts w:ascii="Arial" w:eastAsiaTheme="minorEastAsia" w:hAnsi="Arial" w:cs="Arial" w:hint="eastAsia"/>
          <w:lang w:eastAsia="zh-CN"/>
        </w:rPr>
        <w:t>nd it shouldn</w:t>
      </w:r>
      <w:r w:rsidR="00821CC5">
        <w:rPr>
          <w:rFonts w:ascii="Arial" w:eastAsiaTheme="minorEastAsia" w:hAnsi="Arial" w:cs="Arial"/>
          <w:lang w:eastAsia="zh-CN"/>
        </w:rPr>
        <w:t>’</w:t>
      </w:r>
      <w:r w:rsidR="00821CC5">
        <w:rPr>
          <w:rFonts w:ascii="Arial" w:eastAsiaTheme="minorEastAsia" w:hAnsi="Arial" w:cs="Arial" w:hint="eastAsia"/>
          <w:lang w:eastAsia="zh-CN"/>
        </w:rPr>
        <w:t>t restrict the reconfiguration on MCG side after configuration subsequent, i.e. subsequent CPAC shouldn</w:t>
      </w:r>
      <w:r w:rsidR="00821CC5">
        <w:rPr>
          <w:rFonts w:ascii="Arial" w:eastAsiaTheme="minorEastAsia" w:hAnsi="Arial" w:cs="Arial"/>
          <w:lang w:eastAsia="zh-CN"/>
        </w:rPr>
        <w:t>’</w:t>
      </w:r>
      <w:r w:rsidR="00821CC5">
        <w:rPr>
          <w:rFonts w:ascii="Arial" w:eastAsiaTheme="minorEastAsia" w:hAnsi="Arial" w:cs="Arial" w:hint="eastAsia"/>
          <w:lang w:eastAsia="zh-CN"/>
        </w:rPr>
        <w:t xml:space="preserve">t </w:t>
      </w:r>
      <w:r w:rsidR="00821CC5">
        <w:rPr>
          <w:rFonts w:ascii="Arial" w:eastAsiaTheme="minorEastAsia" w:hAnsi="Arial" w:cs="Arial"/>
          <w:lang w:eastAsia="zh-CN"/>
        </w:rPr>
        <w:t>restrict</w:t>
      </w:r>
      <w:r w:rsidR="00821CC5">
        <w:rPr>
          <w:rFonts w:ascii="Arial" w:eastAsiaTheme="minorEastAsia" w:hAnsi="Arial" w:cs="Arial" w:hint="eastAsia"/>
          <w:lang w:eastAsia="zh-CN"/>
        </w:rPr>
        <w:t xml:space="preserve"> MCG </w:t>
      </w:r>
      <w:r w:rsidR="001B3739">
        <w:rPr>
          <w:rFonts w:ascii="Arial" w:eastAsiaTheme="minorEastAsia" w:hAnsi="Arial" w:cs="Arial" w:hint="eastAsia"/>
          <w:lang w:eastAsia="zh-CN"/>
        </w:rPr>
        <w:t>Re-</w:t>
      </w:r>
      <w:r w:rsidR="00821CC5">
        <w:rPr>
          <w:rFonts w:ascii="Arial" w:eastAsiaTheme="minorEastAsia" w:hAnsi="Arial" w:cs="Arial" w:hint="eastAsia"/>
          <w:lang w:eastAsia="zh-CN"/>
        </w:rPr>
        <w:t>configuration.</w:t>
      </w:r>
    </w:p>
    <w:p w14:paraId="54AD6906" w14:textId="104C30DB" w:rsidR="0059673A" w:rsidRDefault="0059673A" w:rsidP="009C7EA3">
      <w:pPr>
        <w:pStyle w:val="a1"/>
        <w:spacing w:before="120"/>
        <w:rPr>
          <w:rFonts w:ascii="Arial" w:eastAsiaTheme="minorEastAsia" w:hAnsi="Arial" w:cs="Arial"/>
          <w:lang w:eastAsia="zh-CN"/>
        </w:rPr>
      </w:pPr>
      <w:r w:rsidRPr="00F928F0">
        <w:rPr>
          <w:rFonts w:ascii="Arial" w:eastAsiaTheme="minorEastAsia" w:hAnsi="Arial" w:cs="Arial" w:hint="eastAsia"/>
          <w:b/>
          <w:lang w:eastAsia="zh-CN"/>
        </w:rPr>
        <w:t xml:space="preserve">Observation 1: For </w:t>
      </w:r>
      <w:r w:rsidRPr="00F928F0">
        <w:rPr>
          <w:rFonts w:ascii="Arial" w:eastAsiaTheme="minorEastAsia" w:hAnsi="Arial" w:cs="Arial"/>
          <w:b/>
          <w:lang w:eastAsia="zh-CN"/>
        </w:rPr>
        <w:t xml:space="preserve">MN/SN initiated inter-SN </w:t>
      </w:r>
      <w:proofErr w:type="spellStart"/>
      <w:r w:rsidRPr="00F928F0">
        <w:rPr>
          <w:rFonts w:ascii="Arial" w:eastAsiaTheme="minorEastAsia" w:hAnsi="Arial" w:cs="Arial"/>
          <w:b/>
          <w:lang w:eastAsia="zh-CN"/>
        </w:rPr>
        <w:t>PSCell</w:t>
      </w:r>
      <w:proofErr w:type="spellEnd"/>
      <w:r w:rsidRPr="00F928F0">
        <w:rPr>
          <w:rFonts w:ascii="Arial" w:eastAsiaTheme="minorEastAsia" w:hAnsi="Arial" w:cs="Arial"/>
          <w:b/>
          <w:lang w:eastAsia="zh-CN"/>
        </w:rPr>
        <w:t xml:space="preserve"> </w:t>
      </w:r>
      <w:r w:rsidRPr="00F928F0">
        <w:rPr>
          <w:rFonts w:ascii="Arial" w:eastAsiaTheme="minorEastAsia" w:hAnsi="Arial" w:cs="Arial" w:hint="eastAsia"/>
          <w:b/>
          <w:lang w:eastAsia="zh-CN"/>
        </w:rPr>
        <w:t>addition/</w:t>
      </w:r>
      <w:r w:rsidRPr="00F928F0">
        <w:rPr>
          <w:rFonts w:ascii="Arial" w:eastAsiaTheme="minorEastAsia" w:hAnsi="Arial" w:cs="Arial"/>
          <w:b/>
          <w:lang w:eastAsia="zh-CN"/>
        </w:rPr>
        <w:t>change</w:t>
      </w:r>
      <w:r w:rsidRPr="00F928F0">
        <w:rPr>
          <w:rFonts w:ascii="Arial" w:eastAsiaTheme="minorEastAsia" w:hAnsi="Arial" w:cs="Arial" w:hint="eastAsia"/>
          <w:b/>
          <w:lang w:eastAsia="zh-CN"/>
        </w:rPr>
        <w:t xml:space="preserve"> and intra-SN </w:t>
      </w:r>
      <w:proofErr w:type="spellStart"/>
      <w:r w:rsidRPr="00F928F0">
        <w:rPr>
          <w:rFonts w:ascii="Arial" w:eastAsiaTheme="minorEastAsia" w:hAnsi="Arial" w:cs="Arial" w:hint="eastAsia"/>
          <w:b/>
          <w:lang w:eastAsia="zh-CN"/>
        </w:rPr>
        <w:t>PSCell</w:t>
      </w:r>
      <w:proofErr w:type="spellEnd"/>
      <w:r w:rsidRPr="00F928F0">
        <w:rPr>
          <w:rFonts w:ascii="Arial" w:eastAsiaTheme="minorEastAsia" w:hAnsi="Arial" w:cs="Arial" w:hint="eastAsia"/>
          <w:b/>
          <w:lang w:eastAsia="zh-CN"/>
        </w:rPr>
        <w:t xml:space="preserve"> change with MN involvement (i.e., using MN format), network and UE need to </w:t>
      </w:r>
      <w:r>
        <w:rPr>
          <w:rFonts w:ascii="Arial" w:eastAsiaTheme="minorEastAsia" w:hAnsi="Arial" w:cs="Arial" w:hint="eastAsia"/>
          <w:b/>
          <w:lang w:eastAsia="zh-CN"/>
        </w:rPr>
        <w:t>ensure</w:t>
      </w:r>
      <w:r w:rsidRPr="00F928F0">
        <w:rPr>
          <w:rFonts w:ascii="Arial" w:eastAsiaTheme="minorEastAsia" w:hAnsi="Arial" w:cs="Arial" w:hint="eastAsia"/>
          <w:b/>
          <w:lang w:eastAsia="zh-CN"/>
        </w:rPr>
        <w:t xml:space="preserve"> </w:t>
      </w:r>
      <w:r>
        <w:rPr>
          <w:rFonts w:ascii="Arial" w:eastAsiaTheme="minorEastAsia" w:hAnsi="Arial" w:cs="Arial" w:hint="eastAsia"/>
          <w:b/>
          <w:lang w:eastAsia="zh-CN"/>
        </w:rPr>
        <w:t>no</w:t>
      </w:r>
      <w:r w:rsidRPr="00F928F0">
        <w:rPr>
          <w:rFonts w:ascii="Arial" w:eastAsiaTheme="minorEastAsia" w:hAnsi="Arial" w:cs="Arial" w:hint="eastAsia"/>
          <w:b/>
          <w:lang w:eastAsia="zh-CN"/>
        </w:rPr>
        <w:t xml:space="preserve"> MCG data transmission </w:t>
      </w:r>
      <w:r w:rsidRPr="00F928F0">
        <w:rPr>
          <w:rFonts w:ascii="Arial" w:eastAsiaTheme="minorEastAsia" w:hAnsi="Arial" w:cs="Arial"/>
          <w:b/>
          <w:lang w:eastAsia="zh-CN"/>
        </w:rPr>
        <w:t>interrupt</w:t>
      </w:r>
      <w:r w:rsidRPr="00F928F0">
        <w:rPr>
          <w:rFonts w:ascii="Arial" w:eastAsiaTheme="minorEastAsia" w:hAnsi="Arial" w:cs="Arial" w:hint="eastAsia"/>
          <w:b/>
          <w:lang w:eastAsia="zh-CN"/>
        </w:rPr>
        <w:t xml:space="preserve">ion </w:t>
      </w:r>
      <w:r w:rsidR="005F1C62">
        <w:rPr>
          <w:rFonts w:ascii="Arial" w:eastAsiaTheme="minorEastAsia" w:hAnsi="Arial" w:cs="Arial" w:hint="eastAsia"/>
          <w:b/>
          <w:lang w:eastAsia="zh-CN"/>
        </w:rPr>
        <w:t xml:space="preserve">is </w:t>
      </w:r>
      <w:r w:rsidRPr="00F928F0">
        <w:rPr>
          <w:rFonts w:ascii="Arial" w:eastAsiaTheme="minorEastAsia" w:hAnsi="Arial" w:cs="Arial" w:hint="eastAsia"/>
          <w:b/>
          <w:lang w:eastAsia="zh-CN"/>
        </w:rPr>
        <w:t xml:space="preserve">caused by applying the candidate target configuration (reference </w:t>
      </w:r>
      <w:proofErr w:type="spellStart"/>
      <w:r w:rsidRPr="00F928F0">
        <w:rPr>
          <w:rFonts w:ascii="Arial" w:eastAsiaTheme="minorEastAsia" w:hAnsi="Arial" w:cs="Arial" w:hint="eastAsia"/>
          <w:b/>
          <w:lang w:eastAsia="zh-CN"/>
        </w:rPr>
        <w:t>config</w:t>
      </w:r>
      <w:proofErr w:type="spellEnd"/>
      <w:r w:rsidRPr="00F928F0">
        <w:rPr>
          <w:rFonts w:ascii="Arial" w:eastAsiaTheme="minorEastAsia" w:hAnsi="Arial" w:cs="Arial" w:hint="eastAsia"/>
          <w:b/>
          <w:lang w:eastAsia="zh-CN"/>
        </w:rPr>
        <w:t xml:space="preserve"> + candidate </w:t>
      </w:r>
      <w:proofErr w:type="spellStart"/>
      <w:r w:rsidRPr="00F928F0">
        <w:rPr>
          <w:rFonts w:ascii="Arial" w:eastAsiaTheme="minorEastAsia" w:hAnsi="Arial" w:cs="Arial" w:hint="eastAsia"/>
          <w:b/>
          <w:lang w:eastAsia="zh-CN"/>
        </w:rPr>
        <w:t>config</w:t>
      </w:r>
      <w:proofErr w:type="spellEnd"/>
      <w:r w:rsidRPr="00F928F0">
        <w:rPr>
          <w:rFonts w:ascii="Arial" w:eastAsiaTheme="minorEastAsia" w:hAnsi="Arial" w:cs="Arial" w:hint="eastAsia"/>
          <w:b/>
          <w:lang w:eastAsia="zh-CN"/>
        </w:rPr>
        <w:t>) when subsequent CPAC execution.</w:t>
      </w:r>
    </w:p>
    <w:p w14:paraId="15A0E370" w14:textId="5538AEFC" w:rsidR="00FA77F6" w:rsidRDefault="00FA77F6" w:rsidP="009C7EA3">
      <w:pPr>
        <w:pStyle w:val="a1"/>
        <w:spacing w:before="120"/>
        <w:rPr>
          <w:rFonts w:ascii="Arial" w:eastAsiaTheme="minorEastAsia" w:hAnsi="Arial" w:cs="Arial"/>
          <w:lang w:eastAsia="zh-CN"/>
        </w:rPr>
      </w:pPr>
      <w:r>
        <w:rPr>
          <w:rFonts w:ascii="Arial" w:eastAsiaTheme="minorEastAsia" w:hAnsi="Arial" w:cs="Arial" w:hint="eastAsia"/>
          <w:lang w:eastAsia="zh-CN"/>
        </w:rPr>
        <w:t>In order to achi</w:t>
      </w:r>
      <w:r w:rsidR="007819D6">
        <w:rPr>
          <w:rFonts w:ascii="Arial" w:eastAsiaTheme="minorEastAsia" w:hAnsi="Arial" w:cs="Arial" w:hint="eastAsia"/>
          <w:lang w:eastAsia="zh-CN"/>
        </w:rPr>
        <w:t>e</w:t>
      </w:r>
      <w:r>
        <w:rPr>
          <w:rFonts w:ascii="Arial" w:eastAsiaTheme="minorEastAsia" w:hAnsi="Arial" w:cs="Arial" w:hint="eastAsia"/>
          <w:lang w:eastAsia="zh-CN"/>
        </w:rPr>
        <w:t xml:space="preserve">ve </w:t>
      </w:r>
      <w:r w:rsidR="00554E8A">
        <w:rPr>
          <w:rFonts w:ascii="Arial" w:eastAsiaTheme="minorEastAsia" w:hAnsi="Arial" w:cs="Arial" w:hint="eastAsia"/>
          <w:lang w:eastAsia="zh-CN"/>
        </w:rPr>
        <w:t>o</w:t>
      </w:r>
      <w:r w:rsidR="008604D1">
        <w:rPr>
          <w:rFonts w:ascii="Arial" w:eastAsiaTheme="minorEastAsia" w:hAnsi="Arial" w:cs="Arial" w:hint="eastAsia"/>
          <w:lang w:eastAsia="zh-CN"/>
        </w:rPr>
        <w:t xml:space="preserve">bservation </w:t>
      </w:r>
      <w:r w:rsidR="00554E8A">
        <w:rPr>
          <w:rFonts w:ascii="Arial" w:eastAsiaTheme="minorEastAsia" w:hAnsi="Arial" w:cs="Arial" w:hint="eastAsia"/>
          <w:lang w:eastAsia="zh-CN"/>
        </w:rPr>
        <w:t>above</w:t>
      </w:r>
      <w:r>
        <w:rPr>
          <w:rFonts w:ascii="Arial" w:eastAsiaTheme="minorEastAsia" w:hAnsi="Arial" w:cs="Arial" w:hint="eastAsia"/>
          <w:lang w:eastAsia="zh-CN"/>
        </w:rPr>
        <w:t>, the follow two solutions can be considered.</w:t>
      </w:r>
    </w:p>
    <w:p w14:paraId="6A42D088" w14:textId="656FF99B" w:rsidR="00FA77F6" w:rsidRDefault="007819D6" w:rsidP="009C7EA3">
      <w:pPr>
        <w:pStyle w:val="a1"/>
        <w:spacing w:before="120"/>
        <w:rPr>
          <w:rFonts w:ascii="Arial" w:eastAsiaTheme="minorEastAsia" w:hAnsi="Arial" w:cs="Arial"/>
          <w:lang w:eastAsia="zh-CN"/>
        </w:rPr>
      </w:pPr>
      <w:r>
        <w:rPr>
          <w:rFonts w:ascii="Arial" w:eastAsiaTheme="minorEastAsia" w:hAnsi="Arial" w:cs="Arial" w:hint="eastAsia"/>
          <w:lang w:eastAsia="zh-CN"/>
        </w:rPr>
        <w:t>Solution</w:t>
      </w:r>
      <w:r w:rsidR="00FA77F6">
        <w:rPr>
          <w:rFonts w:ascii="Arial" w:eastAsiaTheme="minorEastAsia" w:hAnsi="Arial" w:cs="Arial" w:hint="eastAsia"/>
          <w:lang w:eastAsia="zh-CN"/>
        </w:rPr>
        <w:t xml:space="preserve"> 1: </w:t>
      </w:r>
      <w:r w:rsidR="000443C3">
        <w:rPr>
          <w:rFonts w:ascii="Arial" w:eastAsiaTheme="minorEastAsia" w:hAnsi="Arial" w:cs="Arial" w:hint="eastAsia"/>
          <w:lang w:eastAsia="zh-CN"/>
        </w:rPr>
        <w:t xml:space="preserve"> </w:t>
      </w:r>
      <w:r w:rsidR="00FA77F6">
        <w:rPr>
          <w:rFonts w:ascii="Arial" w:eastAsiaTheme="minorEastAsia" w:hAnsi="Arial" w:cs="Arial" w:hint="eastAsia"/>
          <w:lang w:eastAsia="zh-CN"/>
        </w:rPr>
        <w:t xml:space="preserve">MCG lower layer </w:t>
      </w:r>
      <w:r w:rsidR="00FA77F6">
        <w:rPr>
          <w:rFonts w:ascii="Arial" w:eastAsiaTheme="minorEastAsia" w:hAnsi="Arial" w:cs="Arial"/>
          <w:lang w:eastAsia="zh-CN"/>
        </w:rPr>
        <w:t>configuration</w:t>
      </w:r>
      <w:r w:rsidR="00FA77F6">
        <w:rPr>
          <w:rFonts w:ascii="Arial" w:eastAsiaTheme="minorEastAsia" w:hAnsi="Arial" w:cs="Arial" w:hint="eastAsia"/>
          <w:lang w:eastAsia="zh-CN"/>
        </w:rPr>
        <w:t xml:space="preserve"> (e.g., MCG MAC and </w:t>
      </w:r>
      <w:r w:rsidR="00FA77F6">
        <w:rPr>
          <w:rFonts w:ascii="Arial" w:eastAsiaTheme="minorEastAsia" w:hAnsi="Arial" w:cs="Arial"/>
          <w:lang w:eastAsia="zh-CN"/>
        </w:rPr>
        <w:t>physical</w:t>
      </w:r>
      <w:r w:rsidR="00FA77F6">
        <w:rPr>
          <w:rFonts w:ascii="Arial" w:eastAsiaTheme="minorEastAsia" w:hAnsi="Arial" w:cs="Arial" w:hint="eastAsia"/>
          <w:lang w:eastAsia="zh-CN"/>
        </w:rPr>
        <w:t xml:space="preserve"> layer configuration) is </w:t>
      </w:r>
      <w:r w:rsidR="00FA77F6">
        <w:rPr>
          <w:rFonts w:ascii="Arial" w:eastAsiaTheme="minorEastAsia" w:hAnsi="Arial" w:cs="Arial"/>
          <w:lang w:eastAsia="zh-CN"/>
        </w:rPr>
        <w:t>configured</w:t>
      </w:r>
      <w:r w:rsidR="00FA77F6">
        <w:rPr>
          <w:rFonts w:ascii="Arial" w:eastAsiaTheme="minorEastAsia" w:hAnsi="Arial" w:cs="Arial" w:hint="eastAsia"/>
          <w:lang w:eastAsia="zh-CN"/>
        </w:rPr>
        <w:t xml:space="preserve"> in reference configuration, when MN reconfigures the MCG low layer configuration, MN also reconfiguration the </w:t>
      </w:r>
      <w:r w:rsidR="00FA77F6">
        <w:rPr>
          <w:rFonts w:ascii="Arial" w:eastAsiaTheme="minorEastAsia" w:hAnsi="Arial" w:cs="Arial"/>
          <w:lang w:eastAsia="zh-CN"/>
        </w:rPr>
        <w:t>subsequent</w:t>
      </w:r>
      <w:r w:rsidR="00FA77F6">
        <w:rPr>
          <w:rFonts w:ascii="Arial" w:eastAsiaTheme="minorEastAsia" w:hAnsi="Arial" w:cs="Arial" w:hint="eastAsia"/>
          <w:lang w:eastAsia="zh-CN"/>
        </w:rPr>
        <w:t xml:space="preserve"> CPAC configuration.</w:t>
      </w:r>
    </w:p>
    <w:p w14:paraId="3CD4E43B" w14:textId="21D3425E" w:rsidR="00FA77F6" w:rsidRDefault="007819D6" w:rsidP="009C7EA3">
      <w:pPr>
        <w:pStyle w:val="a1"/>
        <w:spacing w:before="120"/>
        <w:rPr>
          <w:rFonts w:ascii="Arial" w:eastAsiaTheme="minorEastAsia" w:hAnsi="Arial" w:cs="Arial"/>
          <w:lang w:eastAsia="zh-CN"/>
        </w:rPr>
      </w:pPr>
      <w:r>
        <w:rPr>
          <w:rFonts w:ascii="Arial" w:eastAsiaTheme="minorEastAsia" w:hAnsi="Arial" w:cs="Arial" w:hint="eastAsia"/>
          <w:lang w:eastAsia="zh-CN"/>
        </w:rPr>
        <w:t>Solution</w:t>
      </w:r>
      <w:r w:rsidR="00FA77F6">
        <w:rPr>
          <w:rFonts w:ascii="Arial" w:eastAsiaTheme="minorEastAsia" w:hAnsi="Arial" w:cs="Arial" w:hint="eastAsia"/>
          <w:lang w:eastAsia="zh-CN"/>
        </w:rPr>
        <w:t xml:space="preserve"> 2: MCG lower layer configuration is not configured in reference configuration, the UE considers the reference configuration as current </w:t>
      </w:r>
      <w:r w:rsidR="00FA77F6">
        <w:rPr>
          <w:rFonts w:ascii="Arial" w:eastAsiaTheme="minorEastAsia" w:hAnsi="Arial" w:cs="Arial"/>
          <w:lang w:eastAsia="zh-CN"/>
        </w:rPr>
        <w:t>configuration</w:t>
      </w:r>
      <w:r w:rsidR="00FA77F6">
        <w:rPr>
          <w:rFonts w:ascii="Arial" w:eastAsiaTheme="minorEastAsia" w:hAnsi="Arial" w:cs="Arial" w:hint="eastAsia"/>
          <w:lang w:eastAsia="zh-CN"/>
        </w:rPr>
        <w:t xml:space="preserve"> only refer to the part of configuration in reference configuration, i.e., the </w:t>
      </w:r>
      <w:r w:rsidR="00037FAF">
        <w:rPr>
          <w:rFonts w:ascii="Arial" w:eastAsiaTheme="minorEastAsia" w:hAnsi="Arial" w:cs="Arial" w:hint="eastAsia"/>
          <w:lang w:eastAsia="zh-CN"/>
        </w:rPr>
        <w:t xml:space="preserve">current </w:t>
      </w:r>
      <w:r w:rsidR="00FA77F6">
        <w:rPr>
          <w:rFonts w:ascii="Arial" w:eastAsiaTheme="minorEastAsia" w:hAnsi="Arial" w:cs="Arial" w:hint="eastAsia"/>
          <w:lang w:eastAsia="zh-CN"/>
        </w:rPr>
        <w:t xml:space="preserve">MCG lower </w:t>
      </w:r>
      <w:r w:rsidR="00037FAF">
        <w:rPr>
          <w:rFonts w:ascii="Arial" w:eastAsiaTheme="minorEastAsia" w:hAnsi="Arial" w:cs="Arial" w:hint="eastAsia"/>
          <w:lang w:eastAsia="zh-CN"/>
        </w:rPr>
        <w:t xml:space="preserve">layer </w:t>
      </w:r>
      <w:r w:rsidR="00FA77F6">
        <w:rPr>
          <w:rFonts w:ascii="Arial" w:eastAsiaTheme="minorEastAsia" w:hAnsi="Arial" w:cs="Arial"/>
          <w:lang w:eastAsia="zh-CN"/>
        </w:rPr>
        <w:t>configuration</w:t>
      </w:r>
      <w:r w:rsidR="00FA77F6">
        <w:rPr>
          <w:rFonts w:ascii="Arial" w:eastAsiaTheme="minorEastAsia" w:hAnsi="Arial" w:cs="Arial" w:hint="eastAsia"/>
          <w:lang w:eastAsia="zh-CN"/>
        </w:rPr>
        <w:t xml:space="preserve"> </w:t>
      </w:r>
      <w:r w:rsidR="00FD3685">
        <w:rPr>
          <w:rFonts w:ascii="Arial" w:eastAsiaTheme="minorEastAsia" w:hAnsi="Arial" w:cs="Arial" w:hint="eastAsia"/>
          <w:lang w:eastAsia="zh-CN"/>
        </w:rPr>
        <w:t>is maintained.</w:t>
      </w:r>
    </w:p>
    <w:p w14:paraId="3518A758" w14:textId="78B72A25" w:rsidR="00FA77F6" w:rsidRDefault="008604D1" w:rsidP="009C7EA3">
      <w:pPr>
        <w:pStyle w:val="a1"/>
        <w:spacing w:before="120"/>
        <w:rPr>
          <w:rFonts w:ascii="Arial" w:eastAsiaTheme="minorEastAsia" w:hAnsi="Arial" w:cs="Arial"/>
          <w:lang w:eastAsia="zh-CN"/>
        </w:rPr>
      </w:pPr>
      <w:r>
        <w:rPr>
          <w:rFonts w:ascii="Arial" w:eastAsiaTheme="minorEastAsia" w:hAnsi="Arial" w:cs="Arial" w:hint="eastAsia"/>
          <w:lang w:eastAsia="zh-CN"/>
        </w:rPr>
        <w:t xml:space="preserve">For solution 1 and solution 2, </w:t>
      </w:r>
      <w:r w:rsidR="004F705F">
        <w:rPr>
          <w:rFonts w:ascii="Arial" w:eastAsiaTheme="minorEastAsia" w:hAnsi="Arial" w:cs="Arial" w:hint="eastAsia"/>
          <w:lang w:eastAsia="zh-CN"/>
        </w:rPr>
        <w:t xml:space="preserve">considering the intention of the </w:t>
      </w:r>
      <w:r w:rsidR="004F705F">
        <w:rPr>
          <w:rFonts w:ascii="Arial" w:eastAsiaTheme="minorEastAsia" w:hAnsi="Arial" w:cs="Arial"/>
          <w:lang w:eastAsia="zh-CN"/>
        </w:rPr>
        <w:t>subsequent</w:t>
      </w:r>
      <w:r w:rsidR="004F705F">
        <w:rPr>
          <w:rFonts w:ascii="Arial" w:eastAsiaTheme="minorEastAsia" w:hAnsi="Arial" w:cs="Arial" w:hint="eastAsia"/>
          <w:lang w:eastAsia="zh-CN"/>
        </w:rPr>
        <w:t xml:space="preserve"> CPAC, i.e., avoid frequent re-configuration during subsequent CPAC, and if we go for solution 1, some other impacts brought by it can need to be further checked. Therefore, f</w:t>
      </w:r>
      <w:r w:rsidR="004F705F" w:rsidRPr="004F705F">
        <w:rPr>
          <w:rFonts w:ascii="Arial" w:eastAsiaTheme="minorEastAsia" w:hAnsi="Arial" w:cs="Arial"/>
          <w:lang w:eastAsia="zh-CN"/>
        </w:rPr>
        <w:t>rom our perspective</w:t>
      </w:r>
      <w:r w:rsidR="004F705F">
        <w:rPr>
          <w:rFonts w:ascii="Arial" w:eastAsiaTheme="minorEastAsia" w:hAnsi="Arial" w:cs="Arial" w:hint="eastAsia"/>
          <w:lang w:eastAsia="zh-CN"/>
        </w:rPr>
        <w:t xml:space="preserve">, we prefer to solution 2. </w:t>
      </w:r>
    </w:p>
    <w:p w14:paraId="3BC3AE07" w14:textId="1D217C80" w:rsidR="0059673A" w:rsidRDefault="0059673A" w:rsidP="009C7EA3">
      <w:pPr>
        <w:pStyle w:val="a1"/>
        <w:spacing w:before="120"/>
        <w:rPr>
          <w:rFonts w:ascii="Arial" w:eastAsiaTheme="minorEastAsia" w:hAnsi="Arial" w:cs="Arial"/>
          <w:lang w:eastAsia="zh-CN"/>
        </w:rPr>
      </w:pPr>
    </w:p>
    <w:p w14:paraId="3361F30E" w14:textId="40A5E0D9" w:rsidR="004F705F" w:rsidRDefault="007E5BB4" w:rsidP="009C7EA3">
      <w:pPr>
        <w:pStyle w:val="a1"/>
        <w:spacing w:before="120"/>
        <w:rPr>
          <w:rFonts w:ascii="Arial" w:eastAsiaTheme="minorEastAsia" w:hAnsi="Arial" w:cs="Arial"/>
          <w:lang w:eastAsia="zh-CN"/>
        </w:rPr>
      </w:pPr>
      <w:r>
        <w:rPr>
          <w:rFonts w:ascii="Arial" w:eastAsiaTheme="minorEastAsia" w:hAnsi="Arial" w:cs="Arial" w:hint="eastAsia"/>
          <w:lang w:eastAsia="zh-CN"/>
        </w:rPr>
        <w:t xml:space="preserve">For SCG configuration in reference configuration, </w:t>
      </w:r>
      <w:r w:rsidR="004F705F">
        <w:rPr>
          <w:rFonts w:ascii="Arial" w:eastAsiaTheme="minorEastAsia" w:hAnsi="Arial" w:cs="Arial" w:hint="eastAsia"/>
          <w:lang w:eastAsia="zh-CN"/>
        </w:rPr>
        <w:t xml:space="preserve">it can be </w:t>
      </w:r>
      <w:r w:rsidR="004F705F">
        <w:rPr>
          <w:rFonts w:ascii="Arial" w:eastAsiaTheme="minorEastAsia" w:hAnsi="Arial" w:cs="Arial"/>
          <w:lang w:eastAsia="zh-CN"/>
        </w:rPr>
        <w:t>configured</w:t>
      </w:r>
      <w:r w:rsidR="004F705F">
        <w:rPr>
          <w:rFonts w:ascii="Arial" w:eastAsiaTheme="minorEastAsia" w:hAnsi="Arial" w:cs="Arial" w:hint="eastAsia"/>
          <w:lang w:eastAsia="zh-CN"/>
        </w:rPr>
        <w:t xml:space="preserve"> in reference configuration and applied as LTM </w:t>
      </w:r>
      <w:r w:rsidR="004F705F" w:rsidRPr="004F705F">
        <w:rPr>
          <w:rFonts w:ascii="Arial" w:eastAsiaTheme="minorEastAsia" w:hAnsi="Arial" w:cs="Arial"/>
          <w:lang w:eastAsia="zh-CN"/>
        </w:rPr>
        <w:t>mechanism</w:t>
      </w:r>
      <w:r w:rsidR="004F705F">
        <w:rPr>
          <w:rFonts w:ascii="Arial" w:eastAsiaTheme="minorEastAsia" w:hAnsi="Arial" w:cs="Arial" w:hint="eastAsia"/>
          <w:lang w:eastAsia="zh-CN"/>
        </w:rPr>
        <w:t>.</w:t>
      </w:r>
      <w:r>
        <w:rPr>
          <w:rFonts w:ascii="Arial" w:eastAsiaTheme="minorEastAsia" w:hAnsi="Arial" w:cs="Arial" w:hint="eastAsia"/>
          <w:lang w:eastAsia="zh-CN"/>
        </w:rPr>
        <w:t xml:space="preserve"> </w:t>
      </w:r>
    </w:p>
    <w:p w14:paraId="326D2845" w14:textId="77777777" w:rsidR="006D0879" w:rsidRDefault="006D0879" w:rsidP="006D0879">
      <w:pPr>
        <w:pStyle w:val="a1"/>
        <w:spacing w:before="120"/>
        <w:rPr>
          <w:rFonts w:ascii="Arial" w:eastAsiaTheme="minorEastAsia" w:hAnsi="Arial" w:cs="Arial"/>
          <w:b/>
          <w:lang w:eastAsia="zh-CN"/>
        </w:rPr>
      </w:pPr>
      <w:r w:rsidRPr="006E2559">
        <w:rPr>
          <w:rFonts w:ascii="Arial" w:eastAsiaTheme="minorEastAsia" w:hAnsi="Arial" w:cs="Arial" w:hint="eastAsia"/>
          <w:b/>
          <w:lang w:eastAsia="zh-CN"/>
        </w:rPr>
        <w:t>Proposal 5</w:t>
      </w:r>
      <w:r>
        <w:rPr>
          <w:rFonts w:ascii="Arial" w:eastAsiaTheme="minorEastAsia" w:hAnsi="Arial" w:cs="Arial" w:hint="eastAsia"/>
          <w:b/>
          <w:lang w:eastAsia="zh-CN"/>
        </w:rPr>
        <w:t>a</w:t>
      </w:r>
      <w:r w:rsidRPr="006E2559">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Upon SCPAC execution, </w:t>
      </w:r>
      <w:r w:rsidRPr="004346EA">
        <w:rPr>
          <w:rFonts w:ascii="Arial" w:eastAsiaTheme="minorEastAsia" w:hAnsi="Arial" w:cs="Arial"/>
          <w:b/>
          <w:lang w:eastAsia="zh-CN"/>
        </w:rPr>
        <w:t xml:space="preserve">UE considers the Ref </w:t>
      </w:r>
      <w:proofErr w:type="spellStart"/>
      <w:r w:rsidRPr="004346EA">
        <w:rPr>
          <w:rFonts w:ascii="Arial" w:eastAsiaTheme="minorEastAsia" w:hAnsi="Arial" w:cs="Arial"/>
          <w:b/>
          <w:lang w:eastAsia="zh-CN"/>
        </w:rPr>
        <w:t>config</w:t>
      </w:r>
      <w:proofErr w:type="spellEnd"/>
      <w:r w:rsidRPr="004346EA">
        <w:rPr>
          <w:rFonts w:ascii="Arial" w:eastAsiaTheme="minorEastAsia" w:hAnsi="Arial" w:cs="Arial"/>
          <w:b/>
          <w:lang w:eastAsia="zh-CN"/>
        </w:rPr>
        <w:t xml:space="preserve"> as current </w:t>
      </w:r>
      <w:proofErr w:type="spellStart"/>
      <w:r w:rsidRPr="004346EA">
        <w:rPr>
          <w:rFonts w:ascii="Arial" w:eastAsiaTheme="minorEastAsia" w:hAnsi="Arial" w:cs="Arial"/>
          <w:b/>
          <w:lang w:eastAsia="zh-CN"/>
        </w:rPr>
        <w:t>config</w:t>
      </w:r>
      <w:proofErr w:type="spellEnd"/>
      <w:r>
        <w:rPr>
          <w:rFonts w:ascii="Arial" w:eastAsiaTheme="minorEastAsia" w:hAnsi="Arial" w:cs="Arial" w:hint="eastAsia"/>
          <w:b/>
          <w:lang w:eastAsia="zh-CN"/>
        </w:rPr>
        <w:t xml:space="preserve"> except keeps the MCG lower layer configuration (MAC and physical configuration) of the current configuration.</w:t>
      </w:r>
    </w:p>
    <w:p w14:paraId="4F0D1328" w14:textId="3F40B448" w:rsidR="004F705F" w:rsidRPr="00821CC5" w:rsidRDefault="004F705F" w:rsidP="009C7EA3">
      <w:pPr>
        <w:pStyle w:val="a1"/>
        <w:spacing w:before="120"/>
        <w:rPr>
          <w:rFonts w:ascii="Arial" w:eastAsiaTheme="minorEastAsia" w:hAnsi="Arial" w:cs="Arial"/>
          <w:b/>
          <w:lang w:eastAsia="zh-CN"/>
        </w:rPr>
      </w:pPr>
      <w:bookmarkStart w:id="6" w:name="_GoBack"/>
      <w:bookmarkEnd w:id="6"/>
      <w:r w:rsidRPr="006E2559">
        <w:rPr>
          <w:rFonts w:ascii="Arial" w:eastAsiaTheme="minorEastAsia" w:hAnsi="Arial" w:cs="Arial" w:hint="eastAsia"/>
          <w:b/>
          <w:lang w:eastAsia="zh-CN"/>
        </w:rPr>
        <w:t>Proposal 5</w:t>
      </w:r>
      <w:r w:rsidR="005F1C62">
        <w:rPr>
          <w:rFonts w:ascii="Arial" w:eastAsiaTheme="minorEastAsia" w:hAnsi="Arial" w:cs="Arial" w:hint="eastAsia"/>
          <w:b/>
          <w:lang w:eastAsia="zh-CN"/>
        </w:rPr>
        <w:t>b</w:t>
      </w:r>
      <w:r w:rsidRPr="006E2559">
        <w:rPr>
          <w:rFonts w:ascii="Arial" w:eastAsiaTheme="minorEastAsia" w:hAnsi="Arial" w:cs="Arial" w:hint="eastAsia"/>
          <w:b/>
          <w:lang w:eastAsia="zh-CN"/>
        </w:rPr>
        <w:t xml:space="preserve">: </w:t>
      </w:r>
      <w:r w:rsidR="005A110A">
        <w:rPr>
          <w:rFonts w:ascii="Arial" w:eastAsiaTheme="minorEastAsia" w:hAnsi="Arial" w:cs="Arial" w:hint="eastAsia"/>
          <w:b/>
          <w:lang w:eastAsia="zh-CN"/>
        </w:rPr>
        <w:t>LTM mechanism (i.e.,</w:t>
      </w:r>
      <w:r w:rsidR="005A110A" w:rsidRPr="0005518C">
        <w:rPr>
          <w:rFonts w:ascii="Arial" w:eastAsia="宋体" w:hAnsi="Arial" w:cs="Arial"/>
          <w:b/>
          <w:bCs/>
          <w:szCs w:val="20"/>
          <w:lang w:val="en-GB" w:eastAsia="zh-CN"/>
        </w:rPr>
        <w:t xml:space="preserve"> </w:t>
      </w:r>
      <w:r w:rsidR="005A110A">
        <w:rPr>
          <w:rFonts w:ascii="Arial" w:eastAsia="宋体" w:hAnsi="Arial" w:cs="Arial" w:hint="eastAsia"/>
          <w:b/>
          <w:bCs/>
          <w:szCs w:val="20"/>
          <w:lang w:val="en-GB" w:eastAsia="zh-CN"/>
        </w:rPr>
        <w:t>re</w:t>
      </w:r>
      <w:r w:rsidR="005A110A" w:rsidRPr="009C7EA3">
        <w:rPr>
          <w:rFonts w:ascii="Arial" w:eastAsia="宋体" w:hAnsi="Arial" w:cs="Arial"/>
          <w:b/>
          <w:bCs/>
          <w:szCs w:val="20"/>
          <w:lang w:val="en-GB" w:eastAsia="zh-CN"/>
        </w:rPr>
        <w:t xml:space="preserve">use legacy delta </w:t>
      </w:r>
      <w:proofErr w:type="spellStart"/>
      <w:r w:rsidR="005A110A" w:rsidRPr="009C7EA3">
        <w:rPr>
          <w:rFonts w:ascii="Arial" w:eastAsia="宋体" w:hAnsi="Arial" w:cs="Arial"/>
          <w:b/>
          <w:bCs/>
          <w:szCs w:val="20"/>
          <w:lang w:val="en-GB" w:eastAsia="zh-CN"/>
        </w:rPr>
        <w:t>config</w:t>
      </w:r>
      <w:proofErr w:type="spellEnd"/>
      <w:r w:rsidR="005A110A">
        <w:rPr>
          <w:rFonts w:ascii="Arial" w:eastAsia="宋体" w:hAnsi="Arial" w:cs="Arial" w:hint="eastAsia"/>
          <w:b/>
          <w:bCs/>
          <w:szCs w:val="20"/>
          <w:lang w:val="en-GB" w:eastAsia="zh-CN"/>
        </w:rPr>
        <w:t xml:space="preserve"> procedure</w:t>
      </w:r>
      <w:r w:rsidR="005A110A">
        <w:rPr>
          <w:rFonts w:ascii="Arial" w:eastAsiaTheme="minorEastAsia" w:hAnsi="Arial" w:cs="Arial" w:hint="eastAsia"/>
          <w:b/>
          <w:lang w:eastAsia="zh-CN"/>
        </w:rPr>
        <w:t xml:space="preserve">) is reused for applying </w:t>
      </w:r>
      <w:r w:rsidR="005A110A">
        <w:rPr>
          <w:rFonts w:ascii="Arial" w:eastAsiaTheme="minorEastAsia" w:hAnsi="Arial" w:cs="Arial"/>
          <w:b/>
          <w:lang w:eastAsia="zh-CN"/>
        </w:rPr>
        <w:t>candidate</w:t>
      </w:r>
      <w:r w:rsidR="005A110A">
        <w:rPr>
          <w:rFonts w:ascii="Arial" w:eastAsiaTheme="minorEastAsia" w:hAnsi="Arial" w:cs="Arial" w:hint="eastAsia"/>
          <w:b/>
          <w:lang w:eastAsia="zh-CN"/>
        </w:rPr>
        <w:t xml:space="preserve"> </w:t>
      </w:r>
      <w:r w:rsidR="005A110A">
        <w:rPr>
          <w:rFonts w:ascii="Arial" w:eastAsiaTheme="minorEastAsia" w:hAnsi="Arial" w:cs="Arial"/>
          <w:b/>
          <w:lang w:eastAsia="zh-CN"/>
        </w:rPr>
        <w:t>configuration</w:t>
      </w:r>
      <w:r w:rsidR="005A110A">
        <w:rPr>
          <w:rFonts w:ascii="Arial" w:eastAsiaTheme="minorEastAsia" w:hAnsi="Arial" w:cs="Arial" w:hint="eastAsia"/>
          <w:b/>
          <w:lang w:eastAsia="zh-CN"/>
        </w:rPr>
        <w:t xml:space="preserve"> on top of reference </w:t>
      </w:r>
      <w:r w:rsidR="005A110A">
        <w:rPr>
          <w:rFonts w:ascii="Arial" w:eastAsiaTheme="minorEastAsia" w:hAnsi="Arial" w:cs="Arial"/>
          <w:b/>
          <w:lang w:eastAsia="zh-CN"/>
        </w:rPr>
        <w:t>configuration</w:t>
      </w:r>
      <w:r w:rsidR="005A110A">
        <w:rPr>
          <w:rFonts w:ascii="Arial" w:eastAsiaTheme="minorEastAsia" w:hAnsi="Arial" w:cs="Arial" w:hint="eastAsia"/>
          <w:b/>
          <w:lang w:eastAsia="zh-CN"/>
        </w:rPr>
        <w:t xml:space="preserve"> for subsequent CPAC.</w:t>
      </w:r>
    </w:p>
    <w:p w14:paraId="5EB21FD9" w14:textId="6C2FB479" w:rsidR="00C70B41" w:rsidRPr="00480DB4" w:rsidRDefault="00274D45" w:rsidP="00A614D5">
      <w:pPr>
        <w:pStyle w:val="20"/>
        <w:tabs>
          <w:tab w:val="num" w:pos="709"/>
          <w:tab w:val="num" w:pos="851"/>
        </w:tabs>
        <w:spacing w:beforeLines="100" w:afterLines="100" w:after="240"/>
        <w:ind w:left="567"/>
        <w:jc w:val="both"/>
        <w:rPr>
          <w:rFonts w:eastAsiaTheme="minorEastAsia"/>
          <w:b w:val="0"/>
        </w:rPr>
      </w:pPr>
      <w:r>
        <w:rPr>
          <w:rFonts w:eastAsiaTheme="minorEastAsia" w:hint="eastAsia"/>
          <w:b w:val="0"/>
        </w:rPr>
        <w:t>Procedure of i</w:t>
      </w:r>
      <w:r w:rsidR="000A2595">
        <w:rPr>
          <w:rFonts w:eastAsiaTheme="minorEastAsia" w:hint="eastAsia"/>
          <w:b w:val="0"/>
        </w:rPr>
        <w:t>ntra-SN</w:t>
      </w:r>
      <w:r w:rsidR="000A2595">
        <w:rPr>
          <w:rFonts w:eastAsiaTheme="minorEastAsia"/>
          <w:b w:val="0"/>
        </w:rPr>
        <w:t xml:space="preserve"> </w:t>
      </w:r>
      <w:r w:rsidR="004D1E43">
        <w:rPr>
          <w:rFonts w:eastAsiaTheme="minorEastAsia"/>
          <w:b w:val="0"/>
        </w:rPr>
        <w:t>s</w:t>
      </w:r>
      <w:r w:rsidR="000A2595">
        <w:rPr>
          <w:rFonts w:eastAsiaTheme="minorEastAsia" w:hint="eastAsia"/>
          <w:b w:val="0"/>
        </w:rPr>
        <w:t>ubsequent</w:t>
      </w:r>
      <w:r w:rsidR="000A2595">
        <w:rPr>
          <w:rFonts w:eastAsiaTheme="minorEastAsia"/>
          <w:b w:val="0"/>
        </w:rPr>
        <w:t xml:space="preserve"> </w:t>
      </w:r>
      <w:r w:rsidR="000A2595">
        <w:rPr>
          <w:rFonts w:eastAsiaTheme="minorEastAsia" w:hint="eastAsia"/>
          <w:b w:val="0"/>
        </w:rPr>
        <w:t>CPAC</w:t>
      </w:r>
      <w:r w:rsidR="004D1E43">
        <w:rPr>
          <w:rFonts w:eastAsiaTheme="minorEastAsia"/>
          <w:b w:val="0"/>
        </w:rPr>
        <w:t xml:space="preserve"> </w:t>
      </w:r>
      <w:r>
        <w:rPr>
          <w:rFonts w:eastAsiaTheme="minorEastAsia" w:hint="eastAsia"/>
          <w:b w:val="0"/>
        </w:rPr>
        <w:t xml:space="preserve">using </w:t>
      </w:r>
      <w:r w:rsidR="004D1E43">
        <w:rPr>
          <w:rFonts w:eastAsiaTheme="minorEastAsia"/>
          <w:b w:val="0"/>
        </w:rPr>
        <w:t>MN format</w:t>
      </w:r>
    </w:p>
    <w:p w14:paraId="4EB827F3" w14:textId="5CC4519D" w:rsidR="004D1E43" w:rsidRPr="00FA7B92" w:rsidRDefault="004D1E43" w:rsidP="004D1E43">
      <w:pPr>
        <w:pStyle w:val="a1"/>
        <w:spacing w:beforeLines="100" w:before="240" w:after="100"/>
        <w:rPr>
          <w:rFonts w:ascii="Arial" w:eastAsiaTheme="minorEastAsia" w:hAnsi="Arial" w:cs="Arial"/>
          <w:lang w:eastAsia="zh-CN"/>
        </w:rPr>
      </w:pPr>
      <w:r w:rsidRPr="00FA7B92">
        <w:rPr>
          <w:rFonts w:ascii="Arial" w:eastAsiaTheme="minorEastAsia" w:hAnsi="Arial" w:cs="Arial" w:hint="eastAsia"/>
          <w:lang w:eastAsia="zh-CN"/>
        </w:rPr>
        <w:t>I</w:t>
      </w:r>
      <w:r w:rsidRPr="00FA7B92">
        <w:rPr>
          <w:rFonts w:ascii="Arial" w:eastAsiaTheme="minorEastAsia" w:hAnsi="Arial" w:cs="Arial"/>
          <w:lang w:eastAsia="zh-CN"/>
        </w:rPr>
        <w:t xml:space="preserve">n last meeting, it was agreed that MN format is supported for intra-SN subsequent CPAC as follow. How to configure intra-SN subsequent CPAC </w:t>
      </w:r>
      <w:r w:rsidR="00274D45">
        <w:rPr>
          <w:rFonts w:ascii="Arial" w:eastAsiaTheme="minorEastAsia" w:hAnsi="Arial" w:cs="Arial" w:hint="eastAsia"/>
          <w:lang w:eastAsia="zh-CN"/>
        </w:rPr>
        <w:t>using</w:t>
      </w:r>
      <w:r w:rsidR="00274D45" w:rsidRPr="00FA7B92">
        <w:rPr>
          <w:rFonts w:ascii="Arial" w:eastAsiaTheme="minorEastAsia" w:hAnsi="Arial" w:cs="Arial"/>
          <w:lang w:eastAsia="zh-CN"/>
        </w:rPr>
        <w:t xml:space="preserve"> </w:t>
      </w:r>
      <w:r w:rsidRPr="00FA7B92">
        <w:rPr>
          <w:rFonts w:ascii="Arial" w:eastAsiaTheme="minorEastAsia" w:hAnsi="Arial" w:cs="Arial"/>
          <w:lang w:eastAsia="zh-CN"/>
        </w:rPr>
        <w:t>MN format and which procedure is to be used need to be discussed.</w:t>
      </w:r>
    </w:p>
    <w:tbl>
      <w:tblPr>
        <w:tblStyle w:val="a8"/>
        <w:tblW w:w="0" w:type="auto"/>
        <w:tblLook w:val="04A0" w:firstRow="1" w:lastRow="0" w:firstColumn="1" w:lastColumn="0" w:noHBand="0" w:noVBand="1"/>
      </w:tblPr>
      <w:tblGrid>
        <w:gridCol w:w="9286"/>
      </w:tblGrid>
      <w:tr w:rsidR="004D1E43" w14:paraId="566601A5" w14:textId="77777777" w:rsidTr="004D1E43">
        <w:tc>
          <w:tcPr>
            <w:tcW w:w="9286" w:type="dxa"/>
          </w:tcPr>
          <w:p w14:paraId="6DF172B6" w14:textId="77777777" w:rsidR="004D1E43" w:rsidRDefault="004D1E43" w:rsidP="004D1E43">
            <w:pPr>
              <w:pStyle w:val="Agreement"/>
              <w:tabs>
                <w:tab w:val="num" w:pos="1619"/>
              </w:tabs>
              <w:ind w:left="1619"/>
              <w:rPr>
                <w:lang w:val="en-US"/>
              </w:rPr>
            </w:pPr>
            <w:r>
              <w:rPr>
                <w:lang w:val="en-US"/>
              </w:rPr>
              <w:t>For one UE, for CPC only either MN format or SN format (only intra-SN case is possible) is used</w:t>
            </w:r>
          </w:p>
          <w:p w14:paraId="5CB993C0" w14:textId="62CAA694" w:rsidR="004D1E43" w:rsidRDefault="004D1E43" w:rsidP="004D1E43">
            <w:pPr>
              <w:pStyle w:val="Agreement"/>
              <w:tabs>
                <w:tab w:val="num" w:pos="1619"/>
              </w:tabs>
              <w:ind w:left="1619"/>
              <w:rPr>
                <w:rFonts w:eastAsiaTheme="minorEastAsia"/>
                <w:lang w:eastAsia="zh-CN"/>
              </w:rPr>
            </w:pPr>
            <w:r>
              <w:rPr>
                <w:lang w:val="en-US"/>
              </w:rPr>
              <w:t>MN format is supported for intra-SN (in addition to SN format)</w:t>
            </w:r>
          </w:p>
        </w:tc>
      </w:tr>
    </w:tbl>
    <w:p w14:paraId="2B8B6A99" w14:textId="10D0B54A" w:rsidR="0048716F" w:rsidRPr="00FA7B92" w:rsidRDefault="004D1E43" w:rsidP="0048716F">
      <w:pPr>
        <w:pStyle w:val="a1"/>
        <w:spacing w:beforeLines="100" w:before="240" w:after="100"/>
        <w:rPr>
          <w:rFonts w:ascii="Arial" w:eastAsiaTheme="minorEastAsia" w:hAnsi="Arial" w:cs="Arial"/>
          <w:lang w:eastAsia="zh-CN"/>
        </w:rPr>
      </w:pPr>
      <w:r w:rsidRPr="00FA7B92">
        <w:rPr>
          <w:rFonts w:ascii="Arial" w:eastAsiaTheme="minorEastAsia" w:hAnsi="Arial" w:cs="Arial" w:hint="eastAsia"/>
          <w:lang w:eastAsia="zh-CN"/>
        </w:rPr>
        <w:t>F</w:t>
      </w:r>
      <w:r w:rsidRPr="00FA7B92">
        <w:rPr>
          <w:rFonts w:ascii="Arial" w:eastAsiaTheme="minorEastAsia" w:hAnsi="Arial" w:cs="Arial"/>
          <w:lang w:eastAsia="zh-CN"/>
        </w:rPr>
        <w:t xml:space="preserve">or intra-SN subsequent CPAC, it is triggered by source SN, and </w:t>
      </w:r>
      <w:r w:rsidR="00C45231" w:rsidRPr="00FA7B92">
        <w:rPr>
          <w:rFonts w:ascii="Arial" w:eastAsiaTheme="minorEastAsia" w:hAnsi="Arial" w:cs="Arial"/>
          <w:lang w:eastAsia="zh-CN"/>
        </w:rPr>
        <w:t xml:space="preserve">the </w:t>
      </w:r>
      <w:r w:rsidRPr="00FA7B92">
        <w:rPr>
          <w:rFonts w:ascii="Arial" w:eastAsiaTheme="minorEastAsia" w:hAnsi="Arial" w:cs="Arial"/>
          <w:lang w:eastAsia="zh-CN"/>
        </w:rPr>
        <w:t xml:space="preserve">source SN can </w:t>
      </w:r>
      <w:r w:rsidR="00C45231" w:rsidRPr="00FA7B92">
        <w:rPr>
          <w:rFonts w:ascii="Arial" w:eastAsiaTheme="minorEastAsia" w:hAnsi="Arial" w:cs="Arial"/>
          <w:lang w:eastAsia="zh-CN"/>
        </w:rPr>
        <w:t xml:space="preserve">trigger SN modification with MN involvement procedure for intra-SN subsequent CPAC </w:t>
      </w:r>
      <w:r w:rsidR="00274D45">
        <w:rPr>
          <w:rFonts w:ascii="Arial" w:eastAsiaTheme="minorEastAsia" w:hAnsi="Arial" w:cs="Arial" w:hint="eastAsia"/>
          <w:lang w:eastAsia="zh-CN"/>
        </w:rPr>
        <w:t>using</w:t>
      </w:r>
      <w:r w:rsidR="00274D45" w:rsidRPr="00FA7B92">
        <w:rPr>
          <w:rFonts w:ascii="Arial" w:eastAsiaTheme="minorEastAsia" w:hAnsi="Arial" w:cs="Arial"/>
          <w:lang w:eastAsia="zh-CN"/>
        </w:rPr>
        <w:t xml:space="preserve"> </w:t>
      </w:r>
      <w:r w:rsidR="00C45231" w:rsidRPr="00FA7B92">
        <w:rPr>
          <w:rFonts w:ascii="Arial" w:eastAsiaTheme="minorEastAsia" w:hAnsi="Arial" w:cs="Arial"/>
          <w:lang w:eastAsia="zh-CN"/>
        </w:rPr>
        <w:t>MN format configuration</w:t>
      </w:r>
      <w:r w:rsidR="00274D45">
        <w:rPr>
          <w:rFonts w:ascii="Arial" w:eastAsiaTheme="minorEastAsia" w:hAnsi="Arial" w:cs="Arial" w:hint="eastAsia"/>
          <w:lang w:eastAsia="zh-CN"/>
        </w:rPr>
        <w:t xml:space="preserve"> to acquire the reference configuration and other configured candidate </w:t>
      </w:r>
      <w:proofErr w:type="spellStart"/>
      <w:r w:rsidR="00274D45">
        <w:rPr>
          <w:rFonts w:ascii="Arial" w:eastAsiaTheme="minorEastAsia" w:hAnsi="Arial" w:cs="Arial" w:hint="eastAsia"/>
          <w:lang w:eastAsia="zh-CN"/>
        </w:rPr>
        <w:t>PSCell</w:t>
      </w:r>
      <w:proofErr w:type="spellEnd"/>
      <w:r w:rsidR="00274D45">
        <w:rPr>
          <w:rFonts w:ascii="Arial" w:eastAsiaTheme="minorEastAsia" w:hAnsi="Arial" w:cs="Arial" w:hint="eastAsia"/>
          <w:lang w:eastAsia="zh-CN"/>
        </w:rPr>
        <w:t xml:space="preserve"> via</w:t>
      </w:r>
      <w:r w:rsidR="00274D45" w:rsidRPr="00274D45">
        <w:t xml:space="preserve"> </w:t>
      </w:r>
      <w:proofErr w:type="spellStart"/>
      <w:r w:rsidR="00274D45" w:rsidRPr="00274D45">
        <w:rPr>
          <w:rFonts w:ascii="Arial" w:eastAsiaTheme="minorEastAsia" w:hAnsi="Arial" w:cs="Arial"/>
          <w:lang w:eastAsia="zh-CN"/>
        </w:rPr>
        <w:t>SgNB</w:t>
      </w:r>
      <w:proofErr w:type="spellEnd"/>
      <w:r w:rsidR="00274D45" w:rsidRPr="00274D45">
        <w:rPr>
          <w:rFonts w:ascii="Arial" w:eastAsiaTheme="minorEastAsia" w:hAnsi="Arial" w:cs="Arial"/>
          <w:lang w:eastAsia="zh-CN"/>
        </w:rPr>
        <w:t xml:space="preserve"> Modification Required message</w:t>
      </w:r>
      <w:r w:rsidR="005A0ED3" w:rsidRPr="00FA7B92">
        <w:rPr>
          <w:rFonts w:ascii="Arial" w:eastAsiaTheme="minorEastAsia" w:hAnsi="Arial" w:cs="Arial"/>
          <w:lang w:eastAsia="zh-CN"/>
        </w:rPr>
        <w:t>.</w:t>
      </w:r>
      <w:r w:rsidR="00C45231" w:rsidRPr="00FA7B92">
        <w:rPr>
          <w:rFonts w:ascii="Arial" w:eastAsiaTheme="minorEastAsia" w:hAnsi="Arial" w:cs="Arial"/>
          <w:lang w:eastAsia="zh-CN"/>
        </w:rPr>
        <w:t xml:space="preserve"> </w:t>
      </w:r>
      <w:r w:rsidR="005A0ED3" w:rsidRPr="00FA7B92">
        <w:rPr>
          <w:rFonts w:ascii="Arial" w:eastAsiaTheme="minorEastAsia" w:hAnsi="Arial" w:cs="Arial"/>
          <w:lang w:eastAsia="zh-CN"/>
        </w:rPr>
        <w:t xml:space="preserve">Source SN </w:t>
      </w:r>
      <w:r w:rsidRPr="00FA7B92">
        <w:rPr>
          <w:rFonts w:ascii="Arial" w:eastAsiaTheme="minorEastAsia" w:hAnsi="Arial" w:cs="Arial"/>
          <w:lang w:eastAsia="zh-CN"/>
        </w:rPr>
        <w:t>provide</w:t>
      </w:r>
      <w:r w:rsidR="00B03EB9" w:rsidRPr="00FA7B92">
        <w:rPr>
          <w:rFonts w:ascii="Arial" w:eastAsiaTheme="minorEastAsia" w:hAnsi="Arial" w:cs="Arial" w:hint="eastAsia"/>
          <w:lang w:eastAsia="zh-CN"/>
        </w:rPr>
        <w:t>s</w:t>
      </w:r>
      <w:r w:rsidRPr="00FA7B92">
        <w:rPr>
          <w:rFonts w:ascii="Arial" w:eastAsiaTheme="minorEastAsia" w:hAnsi="Arial" w:cs="Arial"/>
          <w:lang w:eastAsia="zh-CN"/>
        </w:rPr>
        <w:t xml:space="preserve"> the selected candidate </w:t>
      </w:r>
      <w:proofErr w:type="spellStart"/>
      <w:r w:rsidRPr="00FA7B92">
        <w:rPr>
          <w:rFonts w:ascii="Arial" w:eastAsiaTheme="minorEastAsia" w:hAnsi="Arial" w:cs="Arial"/>
          <w:lang w:eastAsia="zh-CN"/>
        </w:rPr>
        <w:t>PSCell</w:t>
      </w:r>
      <w:proofErr w:type="spellEnd"/>
      <w:r w:rsidRPr="00FA7B92">
        <w:rPr>
          <w:rFonts w:ascii="Arial" w:eastAsiaTheme="minorEastAsia" w:hAnsi="Arial" w:cs="Arial"/>
          <w:lang w:eastAsia="zh-CN"/>
        </w:rPr>
        <w:t xml:space="preserve"> and corresponding </w:t>
      </w:r>
      <w:r w:rsidR="00C45231" w:rsidRPr="00FA7B92">
        <w:rPr>
          <w:rFonts w:ascii="Arial" w:eastAsiaTheme="minorEastAsia" w:hAnsi="Arial" w:cs="Arial"/>
          <w:lang w:eastAsia="zh-CN"/>
        </w:rPr>
        <w:t xml:space="preserve">candidate </w:t>
      </w:r>
      <w:r w:rsidR="00B03EB9" w:rsidRPr="00FA7B92">
        <w:rPr>
          <w:rFonts w:ascii="Arial" w:eastAsiaTheme="minorEastAsia" w:hAnsi="Arial" w:cs="Arial" w:hint="eastAsia"/>
          <w:lang w:eastAsia="zh-CN"/>
        </w:rPr>
        <w:t>SCG</w:t>
      </w:r>
      <w:r w:rsidR="00C45231" w:rsidRPr="00FA7B92">
        <w:rPr>
          <w:rFonts w:ascii="Arial" w:eastAsiaTheme="minorEastAsia" w:hAnsi="Arial" w:cs="Arial"/>
          <w:lang w:eastAsia="zh-CN"/>
        </w:rPr>
        <w:t xml:space="preserve"> configurations, and the initial and subsequent </w:t>
      </w:r>
      <w:r w:rsidRPr="00FA7B92">
        <w:rPr>
          <w:rFonts w:ascii="Arial" w:eastAsiaTheme="minorEastAsia" w:hAnsi="Arial" w:cs="Arial"/>
          <w:lang w:eastAsia="zh-CN"/>
        </w:rPr>
        <w:t>e</w:t>
      </w:r>
      <w:r w:rsidR="00C45231" w:rsidRPr="00FA7B92">
        <w:rPr>
          <w:rFonts w:ascii="Arial" w:eastAsiaTheme="minorEastAsia" w:hAnsi="Arial" w:cs="Arial"/>
          <w:lang w:eastAsia="zh-CN"/>
        </w:rPr>
        <w:t>xe</w:t>
      </w:r>
      <w:r w:rsidRPr="00FA7B92">
        <w:rPr>
          <w:rFonts w:ascii="Arial" w:eastAsiaTheme="minorEastAsia" w:hAnsi="Arial" w:cs="Arial"/>
          <w:lang w:eastAsia="zh-CN"/>
        </w:rPr>
        <w:t>cution conditions to MN</w:t>
      </w:r>
      <w:r w:rsidR="0048716F" w:rsidRPr="00FA7B92">
        <w:rPr>
          <w:rFonts w:ascii="Arial" w:eastAsiaTheme="minorEastAsia" w:hAnsi="Arial" w:cs="Arial"/>
          <w:lang w:eastAsia="zh-CN"/>
        </w:rPr>
        <w:t xml:space="preserve"> in inter-node message CG-</w:t>
      </w:r>
      <w:proofErr w:type="spellStart"/>
      <w:r w:rsidR="0048716F" w:rsidRPr="00FA7B92">
        <w:rPr>
          <w:rFonts w:ascii="Arial" w:eastAsiaTheme="minorEastAsia" w:hAnsi="Arial" w:cs="Arial"/>
          <w:lang w:eastAsia="zh-CN"/>
        </w:rPr>
        <w:t>CandidateList</w:t>
      </w:r>
      <w:proofErr w:type="spellEnd"/>
      <w:r w:rsidR="0048716F" w:rsidRPr="00FA7B92">
        <w:rPr>
          <w:rFonts w:ascii="Arial" w:eastAsiaTheme="minorEastAsia" w:hAnsi="Arial" w:cs="Arial"/>
          <w:lang w:eastAsia="zh-CN"/>
        </w:rPr>
        <w:t xml:space="preserve"> included in </w:t>
      </w:r>
      <w:proofErr w:type="spellStart"/>
      <w:r w:rsidR="00274D45" w:rsidRPr="00274D45">
        <w:rPr>
          <w:rFonts w:ascii="Arial" w:eastAsiaTheme="minorEastAsia" w:hAnsi="Arial" w:cs="Arial"/>
          <w:lang w:eastAsia="zh-CN"/>
        </w:rPr>
        <w:t>SgNB</w:t>
      </w:r>
      <w:proofErr w:type="spellEnd"/>
      <w:r w:rsidR="00274D45" w:rsidRPr="00274D45">
        <w:rPr>
          <w:rFonts w:ascii="Arial" w:eastAsiaTheme="minorEastAsia" w:hAnsi="Arial" w:cs="Arial"/>
          <w:lang w:eastAsia="zh-CN"/>
        </w:rPr>
        <w:t xml:space="preserve"> Modification Request Acknowledge message</w:t>
      </w:r>
      <w:r w:rsidR="0048716F" w:rsidRPr="00FA7B92">
        <w:rPr>
          <w:rFonts w:ascii="Arial" w:eastAsiaTheme="minorEastAsia" w:hAnsi="Arial" w:cs="Arial"/>
          <w:lang w:eastAsia="zh-CN"/>
        </w:rPr>
        <w:t xml:space="preserve">, the MN will generate the intra-SN subsequent CPAC in MN format with the receiving configuration from source SN and send it to UE by </w:t>
      </w:r>
      <w:r w:rsidR="00274D45">
        <w:rPr>
          <w:rFonts w:ascii="Arial" w:eastAsiaTheme="minorEastAsia" w:hAnsi="Arial" w:cs="Arial" w:hint="eastAsia"/>
          <w:lang w:eastAsia="zh-CN"/>
        </w:rPr>
        <w:t xml:space="preserve">RRC </w:t>
      </w:r>
      <w:proofErr w:type="spellStart"/>
      <w:r w:rsidR="00274D45">
        <w:rPr>
          <w:rFonts w:ascii="Arial" w:eastAsiaTheme="minorEastAsia" w:hAnsi="Arial" w:cs="Arial" w:hint="eastAsia"/>
          <w:lang w:eastAsia="zh-CN"/>
        </w:rPr>
        <w:t>signalling</w:t>
      </w:r>
      <w:proofErr w:type="spellEnd"/>
      <w:r w:rsidR="0048716F" w:rsidRPr="00FA7B92">
        <w:rPr>
          <w:rFonts w:ascii="Arial" w:eastAsiaTheme="minorEastAsia" w:hAnsi="Arial" w:cs="Arial"/>
          <w:lang w:eastAsia="zh-CN"/>
        </w:rPr>
        <w:t>.</w:t>
      </w:r>
      <w:r w:rsidR="005A0ED3" w:rsidRPr="00FA7B92">
        <w:rPr>
          <w:rFonts w:ascii="Arial" w:eastAsiaTheme="minorEastAsia" w:hAnsi="Arial" w:cs="Arial"/>
          <w:lang w:eastAsia="zh-CN"/>
        </w:rPr>
        <w:t xml:space="preserve"> </w:t>
      </w:r>
      <w:r w:rsidR="00B03EB9" w:rsidRPr="00FA7B92">
        <w:rPr>
          <w:rFonts w:ascii="Arial" w:eastAsiaTheme="minorEastAsia" w:hAnsi="Arial" w:cs="Arial" w:hint="eastAsia"/>
          <w:lang w:eastAsia="zh-CN"/>
        </w:rPr>
        <w:t xml:space="preserve">Considering that the </w:t>
      </w:r>
      <w:r w:rsidR="00B03EB9" w:rsidRPr="00FA7B92">
        <w:rPr>
          <w:rFonts w:ascii="Arial" w:eastAsiaTheme="minorEastAsia" w:hAnsi="Arial" w:cs="Arial"/>
          <w:lang w:eastAsia="zh-CN"/>
        </w:rPr>
        <w:t>signaling</w:t>
      </w:r>
      <w:r w:rsidR="00B03EB9" w:rsidRPr="00FA7B92">
        <w:rPr>
          <w:rFonts w:ascii="Arial" w:eastAsiaTheme="minorEastAsia" w:hAnsi="Arial" w:cs="Arial" w:hint="eastAsia"/>
          <w:lang w:eastAsia="zh-CN"/>
        </w:rPr>
        <w:t xml:space="preserve"> </w:t>
      </w:r>
      <w:r w:rsidR="0001110C" w:rsidRPr="00FA7B92">
        <w:rPr>
          <w:rFonts w:ascii="Arial" w:eastAsiaTheme="minorEastAsia" w:hAnsi="Arial" w:cs="Arial" w:hint="eastAsia"/>
          <w:lang w:eastAsia="zh-CN"/>
        </w:rPr>
        <w:t xml:space="preserve">aspect </w:t>
      </w:r>
      <w:r w:rsidR="00B03EB9" w:rsidRPr="00FA7B92">
        <w:rPr>
          <w:rFonts w:ascii="Arial" w:eastAsiaTheme="minorEastAsia" w:hAnsi="Arial" w:cs="Arial" w:hint="eastAsia"/>
          <w:lang w:eastAsia="zh-CN"/>
        </w:rPr>
        <w:t>has been support</w:t>
      </w:r>
      <w:r w:rsidR="0001110C" w:rsidRPr="00FA7B92">
        <w:rPr>
          <w:rFonts w:ascii="Arial" w:eastAsiaTheme="minorEastAsia" w:hAnsi="Arial" w:cs="Arial" w:hint="eastAsia"/>
          <w:lang w:eastAsia="zh-CN"/>
        </w:rPr>
        <w:t>ed</w:t>
      </w:r>
      <w:r w:rsidR="00B03EB9" w:rsidRPr="00FA7B92">
        <w:rPr>
          <w:rFonts w:ascii="Arial" w:eastAsiaTheme="minorEastAsia" w:hAnsi="Arial" w:cs="Arial" w:hint="eastAsia"/>
          <w:lang w:eastAsia="zh-CN"/>
        </w:rPr>
        <w:t>, n</w:t>
      </w:r>
      <w:r w:rsidR="00716540" w:rsidRPr="00FA7B92">
        <w:rPr>
          <w:rFonts w:ascii="Arial" w:eastAsiaTheme="minorEastAsia" w:hAnsi="Arial" w:cs="Arial"/>
          <w:lang w:eastAsia="zh-CN"/>
        </w:rPr>
        <w:t>o more specification impact is needed.</w:t>
      </w:r>
    </w:p>
    <w:p w14:paraId="1271C471" w14:textId="6BDFC258" w:rsidR="00716540" w:rsidRPr="00FA7B92" w:rsidRDefault="00716540" w:rsidP="0048716F">
      <w:pPr>
        <w:pStyle w:val="a1"/>
        <w:spacing w:beforeLines="100" w:before="240" w:after="100"/>
        <w:rPr>
          <w:rFonts w:ascii="Arial" w:eastAsiaTheme="minorEastAsia" w:hAnsi="Arial" w:cs="Arial"/>
          <w:b/>
          <w:lang w:eastAsia="zh-CN"/>
        </w:rPr>
      </w:pPr>
      <w:r w:rsidRPr="00FA7B92">
        <w:rPr>
          <w:rFonts w:ascii="Arial" w:eastAsiaTheme="minorEastAsia" w:hAnsi="Arial" w:cs="Arial" w:hint="eastAsia"/>
          <w:b/>
          <w:lang w:eastAsia="zh-CN"/>
        </w:rPr>
        <w:t>P</w:t>
      </w:r>
      <w:r w:rsidRPr="00FA7B92">
        <w:rPr>
          <w:rFonts w:ascii="Arial" w:eastAsiaTheme="minorEastAsia" w:hAnsi="Arial" w:cs="Arial"/>
          <w:b/>
          <w:lang w:eastAsia="zh-CN"/>
        </w:rPr>
        <w:t xml:space="preserve">roposal </w:t>
      </w:r>
      <w:r w:rsidR="00A70F22">
        <w:rPr>
          <w:rFonts w:ascii="Arial" w:eastAsiaTheme="minorEastAsia" w:hAnsi="Arial" w:cs="Arial" w:hint="eastAsia"/>
          <w:b/>
          <w:lang w:eastAsia="zh-CN"/>
        </w:rPr>
        <w:t>6</w:t>
      </w:r>
      <w:r w:rsidRPr="00FA7B92">
        <w:rPr>
          <w:rFonts w:ascii="Arial" w:eastAsiaTheme="minorEastAsia" w:hAnsi="Arial" w:cs="Arial"/>
          <w:b/>
          <w:lang w:eastAsia="zh-CN"/>
        </w:rPr>
        <w:t xml:space="preserve">: </w:t>
      </w:r>
      <w:r w:rsidR="009A7226">
        <w:rPr>
          <w:rFonts w:ascii="Arial" w:eastAsiaTheme="minorEastAsia" w:hAnsi="Arial" w:cs="Arial" w:hint="eastAsia"/>
          <w:b/>
          <w:lang w:eastAsia="zh-CN"/>
        </w:rPr>
        <w:t>F</w:t>
      </w:r>
      <w:r w:rsidR="009A7226" w:rsidRPr="00FA7B92">
        <w:rPr>
          <w:rFonts w:ascii="Arial" w:eastAsiaTheme="minorEastAsia" w:hAnsi="Arial" w:cs="Arial" w:hint="eastAsia"/>
          <w:b/>
          <w:lang w:eastAsia="zh-CN"/>
        </w:rPr>
        <w:t>or</w:t>
      </w:r>
      <w:r w:rsidR="009A7226" w:rsidRPr="00FA7B92">
        <w:rPr>
          <w:rFonts w:ascii="Arial" w:eastAsiaTheme="minorEastAsia" w:hAnsi="Arial" w:cs="Arial"/>
          <w:b/>
          <w:lang w:eastAsia="zh-CN"/>
        </w:rPr>
        <w:t xml:space="preserve"> </w:t>
      </w:r>
      <w:r w:rsidR="009A7226" w:rsidRPr="00FA7B92">
        <w:rPr>
          <w:rFonts w:ascii="Arial" w:eastAsiaTheme="minorEastAsia" w:hAnsi="Arial" w:cs="Arial" w:hint="eastAsia"/>
          <w:b/>
          <w:lang w:eastAsia="zh-CN"/>
        </w:rPr>
        <w:t>intra-SN</w:t>
      </w:r>
      <w:r w:rsidR="009A7226" w:rsidRPr="00FA7B92">
        <w:rPr>
          <w:rFonts w:ascii="Arial" w:eastAsiaTheme="minorEastAsia" w:hAnsi="Arial" w:cs="Arial"/>
          <w:b/>
          <w:lang w:eastAsia="zh-CN"/>
        </w:rPr>
        <w:t xml:space="preserve"> </w:t>
      </w:r>
      <w:r w:rsidR="009A7226" w:rsidRPr="00FA7B92">
        <w:rPr>
          <w:rFonts w:ascii="Arial" w:eastAsiaTheme="minorEastAsia" w:hAnsi="Arial" w:cs="Arial" w:hint="eastAsia"/>
          <w:b/>
          <w:lang w:eastAsia="zh-CN"/>
        </w:rPr>
        <w:t>subsequent</w:t>
      </w:r>
      <w:r w:rsidR="009A7226" w:rsidRPr="00FA7B92">
        <w:rPr>
          <w:rFonts w:ascii="Arial" w:eastAsiaTheme="minorEastAsia" w:hAnsi="Arial" w:cs="Arial"/>
          <w:b/>
          <w:lang w:eastAsia="zh-CN"/>
        </w:rPr>
        <w:t xml:space="preserve"> </w:t>
      </w:r>
      <w:r w:rsidR="009A7226" w:rsidRPr="00FA7B92">
        <w:rPr>
          <w:rFonts w:ascii="Arial" w:eastAsiaTheme="minorEastAsia" w:hAnsi="Arial" w:cs="Arial" w:hint="eastAsia"/>
          <w:b/>
          <w:lang w:eastAsia="zh-CN"/>
        </w:rPr>
        <w:t>CPAC</w:t>
      </w:r>
      <w:r w:rsidR="009A7226" w:rsidRPr="00FA7B92">
        <w:rPr>
          <w:rFonts w:ascii="Arial" w:eastAsiaTheme="minorEastAsia" w:hAnsi="Arial" w:cs="Arial"/>
          <w:b/>
          <w:lang w:eastAsia="zh-CN"/>
        </w:rPr>
        <w:t xml:space="preserve"> </w:t>
      </w:r>
      <w:r w:rsidR="009A7226">
        <w:rPr>
          <w:rFonts w:ascii="Arial" w:eastAsiaTheme="minorEastAsia" w:hAnsi="Arial" w:cs="Arial" w:hint="eastAsia"/>
          <w:b/>
          <w:lang w:eastAsia="zh-CN"/>
        </w:rPr>
        <w:t>using</w:t>
      </w:r>
      <w:r w:rsidR="009A7226" w:rsidRPr="00FA7B92">
        <w:rPr>
          <w:rFonts w:ascii="Arial" w:eastAsiaTheme="minorEastAsia" w:hAnsi="Arial" w:cs="Arial"/>
          <w:b/>
          <w:lang w:eastAsia="zh-CN"/>
        </w:rPr>
        <w:t xml:space="preserve"> </w:t>
      </w:r>
      <w:r w:rsidR="009A7226" w:rsidRPr="00FA7B92">
        <w:rPr>
          <w:rFonts w:ascii="Arial" w:eastAsiaTheme="minorEastAsia" w:hAnsi="Arial" w:cs="Arial" w:hint="eastAsia"/>
          <w:b/>
          <w:lang w:eastAsia="zh-CN"/>
        </w:rPr>
        <w:t>MN</w:t>
      </w:r>
      <w:r w:rsidR="009A7226" w:rsidRPr="00FA7B92">
        <w:rPr>
          <w:rFonts w:ascii="Arial" w:eastAsiaTheme="minorEastAsia" w:hAnsi="Arial" w:cs="Arial"/>
          <w:b/>
          <w:lang w:eastAsia="zh-CN"/>
        </w:rPr>
        <w:t xml:space="preserve"> </w:t>
      </w:r>
      <w:r w:rsidR="009A7226" w:rsidRPr="00FA7B92">
        <w:rPr>
          <w:rFonts w:ascii="Arial" w:eastAsiaTheme="minorEastAsia" w:hAnsi="Arial" w:cs="Arial" w:hint="eastAsia"/>
          <w:b/>
          <w:lang w:eastAsia="zh-CN"/>
        </w:rPr>
        <w:t>format</w:t>
      </w:r>
      <w:r w:rsidR="009A7226">
        <w:rPr>
          <w:rFonts w:ascii="Arial" w:eastAsiaTheme="minorEastAsia" w:hAnsi="Arial" w:cs="Arial" w:hint="eastAsia"/>
          <w:b/>
          <w:lang w:eastAsia="zh-CN"/>
        </w:rPr>
        <w:t>,</w:t>
      </w:r>
      <w:r w:rsidR="009A7226" w:rsidRPr="00FA7B92">
        <w:rPr>
          <w:rFonts w:ascii="Arial" w:eastAsiaTheme="minorEastAsia" w:hAnsi="Arial" w:cs="Arial" w:hint="eastAsia"/>
          <w:b/>
          <w:lang w:eastAsia="zh-CN"/>
        </w:rPr>
        <w:t xml:space="preserve"> </w:t>
      </w:r>
      <w:r w:rsidR="00274D45">
        <w:rPr>
          <w:rFonts w:ascii="Arial" w:eastAsiaTheme="minorEastAsia" w:hAnsi="Arial" w:cs="Arial" w:hint="eastAsia"/>
          <w:b/>
          <w:lang w:eastAsia="zh-CN"/>
        </w:rPr>
        <w:t>the</w:t>
      </w:r>
      <w:r w:rsidR="00073EC9" w:rsidRPr="00073EC9">
        <w:t xml:space="preserve"> </w:t>
      </w:r>
      <w:r w:rsidR="00073EC9" w:rsidRPr="00073EC9">
        <w:rPr>
          <w:rFonts w:ascii="Arial" w:eastAsiaTheme="minorEastAsia" w:hAnsi="Arial" w:cs="Arial"/>
          <w:b/>
          <w:lang w:eastAsia="zh-CN"/>
        </w:rPr>
        <w:t>SN Modification procedure</w:t>
      </w:r>
      <w:r w:rsidR="00997A90">
        <w:rPr>
          <w:rFonts w:ascii="Arial" w:eastAsiaTheme="minorEastAsia" w:hAnsi="Arial" w:cs="Arial" w:hint="eastAsia"/>
          <w:b/>
          <w:lang w:eastAsia="zh-CN"/>
        </w:rPr>
        <w:t xml:space="preserve"> </w:t>
      </w:r>
      <w:r w:rsidR="00073EC9">
        <w:rPr>
          <w:rFonts w:ascii="Arial" w:eastAsiaTheme="minorEastAsia" w:hAnsi="Arial" w:cs="Arial" w:hint="eastAsia"/>
          <w:b/>
          <w:lang w:eastAsia="zh-CN"/>
        </w:rPr>
        <w:t>(</w:t>
      </w:r>
      <w:r w:rsidR="00073EC9" w:rsidRPr="00073EC9">
        <w:rPr>
          <w:rFonts w:ascii="Arial" w:eastAsiaTheme="minorEastAsia" w:hAnsi="Arial" w:cs="Arial"/>
          <w:b/>
          <w:lang w:eastAsia="zh-CN"/>
        </w:rPr>
        <w:t>SN initiated with MN involvement</w:t>
      </w:r>
      <w:r w:rsidR="00073EC9">
        <w:rPr>
          <w:rFonts w:ascii="Arial" w:eastAsiaTheme="minorEastAsia" w:hAnsi="Arial" w:cs="Arial" w:hint="eastAsia"/>
          <w:b/>
          <w:lang w:eastAsia="zh-CN"/>
        </w:rPr>
        <w:t>)</w:t>
      </w:r>
      <w:r w:rsidR="00FF0C64">
        <w:rPr>
          <w:rFonts w:ascii="Arial" w:eastAsiaTheme="minorEastAsia" w:hAnsi="Arial" w:cs="Arial" w:hint="eastAsia"/>
          <w:b/>
          <w:lang w:eastAsia="zh-CN"/>
        </w:rPr>
        <w:t xml:space="preserve"> is reused</w:t>
      </w:r>
      <w:r w:rsidRPr="00FA7B92">
        <w:rPr>
          <w:rFonts w:ascii="Arial" w:eastAsiaTheme="minorEastAsia" w:hAnsi="Arial" w:cs="Arial" w:hint="eastAsia"/>
          <w:b/>
          <w:lang w:eastAsia="zh-CN"/>
        </w:rPr>
        <w:t>.</w:t>
      </w:r>
    </w:p>
    <w:p w14:paraId="2FD913B5"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Conclusion</w:t>
      </w:r>
    </w:p>
    <w:p w14:paraId="35D5C386" w14:textId="565B2129" w:rsidR="007C6BF8" w:rsidRDefault="00382D9F" w:rsidP="00D637CA">
      <w:pPr>
        <w:pStyle w:val="a1"/>
        <w:spacing w:beforeLines="100" w:before="240" w:after="100"/>
        <w:rPr>
          <w:rFonts w:ascii="Arial" w:eastAsiaTheme="minorEastAsia" w:hAnsi="Arial" w:cs="Arial"/>
          <w:szCs w:val="20"/>
          <w:lang w:eastAsia="zh-CN"/>
        </w:rPr>
      </w:pPr>
      <w:bookmarkStart w:id="7" w:name="OLE_LINK58"/>
      <w:bookmarkStart w:id="8" w:name="OLE_LINK59"/>
      <w:bookmarkStart w:id="9" w:name="OLE_LINK60"/>
      <w:bookmarkStart w:id="10" w:name="OLE_LINK47"/>
      <w:bookmarkStart w:id="11" w:name="OLE_LINK48"/>
      <w:r w:rsidRPr="00B67A38">
        <w:rPr>
          <w:rFonts w:ascii="Arial" w:eastAsiaTheme="minorEastAsia" w:hAnsi="Arial" w:cs="Arial"/>
          <w:szCs w:val="20"/>
          <w:lang w:eastAsia="zh-CN"/>
        </w:rPr>
        <w:t xml:space="preserve">Based on the previous analysis in section 2, our </w:t>
      </w:r>
      <w:r w:rsidR="008C7B3C">
        <w:rPr>
          <w:rFonts w:ascii="Arial" w:eastAsiaTheme="minorEastAsia" w:hAnsi="Arial" w:cs="Arial" w:hint="eastAsia"/>
          <w:szCs w:val="20"/>
          <w:lang w:eastAsia="zh-CN"/>
        </w:rPr>
        <w:t xml:space="preserve">observation and </w:t>
      </w:r>
      <w:r w:rsidR="008766A1" w:rsidRPr="00B67A38">
        <w:rPr>
          <w:rFonts w:ascii="Arial" w:eastAsiaTheme="minorEastAsia" w:hAnsi="Arial" w:cs="Arial"/>
          <w:szCs w:val="20"/>
          <w:lang w:eastAsia="zh-CN"/>
        </w:rPr>
        <w:t>proposals</w:t>
      </w:r>
      <w:r w:rsidRPr="00B67A38">
        <w:rPr>
          <w:rFonts w:ascii="Arial" w:eastAsiaTheme="minorEastAsia" w:hAnsi="Arial" w:cs="Arial"/>
          <w:szCs w:val="20"/>
          <w:lang w:eastAsia="zh-CN"/>
        </w:rPr>
        <w:t xml:space="preserve"> are summarized as follows:</w:t>
      </w:r>
    </w:p>
    <w:p w14:paraId="6CDD9D20" w14:textId="77777777" w:rsidR="008C7B3C" w:rsidRDefault="008C7B3C" w:rsidP="008C7B3C">
      <w:pPr>
        <w:pStyle w:val="a1"/>
        <w:spacing w:before="120"/>
        <w:rPr>
          <w:rFonts w:ascii="Arial" w:eastAsiaTheme="minorEastAsia" w:hAnsi="Arial" w:cs="Arial"/>
          <w:lang w:eastAsia="zh-CN"/>
        </w:rPr>
      </w:pPr>
      <w:r w:rsidRPr="00F928F0">
        <w:rPr>
          <w:rFonts w:ascii="Arial" w:eastAsiaTheme="minorEastAsia" w:hAnsi="Arial" w:cs="Arial" w:hint="eastAsia"/>
          <w:b/>
          <w:lang w:eastAsia="zh-CN"/>
        </w:rPr>
        <w:t xml:space="preserve">Observation 1: For </w:t>
      </w:r>
      <w:r w:rsidRPr="00F928F0">
        <w:rPr>
          <w:rFonts w:ascii="Arial" w:eastAsiaTheme="minorEastAsia" w:hAnsi="Arial" w:cs="Arial"/>
          <w:b/>
          <w:lang w:eastAsia="zh-CN"/>
        </w:rPr>
        <w:t xml:space="preserve">MN/SN initiated inter-SN </w:t>
      </w:r>
      <w:proofErr w:type="spellStart"/>
      <w:r w:rsidRPr="00F928F0">
        <w:rPr>
          <w:rFonts w:ascii="Arial" w:eastAsiaTheme="minorEastAsia" w:hAnsi="Arial" w:cs="Arial"/>
          <w:b/>
          <w:lang w:eastAsia="zh-CN"/>
        </w:rPr>
        <w:t>PSCell</w:t>
      </w:r>
      <w:proofErr w:type="spellEnd"/>
      <w:r w:rsidRPr="00F928F0">
        <w:rPr>
          <w:rFonts w:ascii="Arial" w:eastAsiaTheme="minorEastAsia" w:hAnsi="Arial" w:cs="Arial"/>
          <w:b/>
          <w:lang w:eastAsia="zh-CN"/>
        </w:rPr>
        <w:t xml:space="preserve"> </w:t>
      </w:r>
      <w:r w:rsidRPr="00F928F0">
        <w:rPr>
          <w:rFonts w:ascii="Arial" w:eastAsiaTheme="minorEastAsia" w:hAnsi="Arial" w:cs="Arial" w:hint="eastAsia"/>
          <w:b/>
          <w:lang w:eastAsia="zh-CN"/>
        </w:rPr>
        <w:t>addition/</w:t>
      </w:r>
      <w:r w:rsidRPr="00F928F0">
        <w:rPr>
          <w:rFonts w:ascii="Arial" w:eastAsiaTheme="minorEastAsia" w:hAnsi="Arial" w:cs="Arial"/>
          <w:b/>
          <w:lang w:eastAsia="zh-CN"/>
        </w:rPr>
        <w:t>change</w:t>
      </w:r>
      <w:r w:rsidRPr="00F928F0">
        <w:rPr>
          <w:rFonts w:ascii="Arial" w:eastAsiaTheme="minorEastAsia" w:hAnsi="Arial" w:cs="Arial" w:hint="eastAsia"/>
          <w:b/>
          <w:lang w:eastAsia="zh-CN"/>
        </w:rPr>
        <w:t xml:space="preserve"> and intra-SN </w:t>
      </w:r>
      <w:proofErr w:type="spellStart"/>
      <w:r w:rsidRPr="00F928F0">
        <w:rPr>
          <w:rFonts w:ascii="Arial" w:eastAsiaTheme="minorEastAsia" w:hAnsi="Arial" w:cs="Arial" w:hint="eastAsia"/>
          <w:b/>
          <w:lang w:eastAsia="zh-CN"/>
        </w:rPr>
        <w:t>PSCell</w:t>
      </w:r>
      <w:proofErr w:type="spellEnd"/>
      <w:r w:rsidRPr="00F928F0">
        <w:rPr>
          <w:rFonts w:ascii="Arial" w:eastAsiaTheme="minorEastAsia" w:hAnsi="Arial" w:cs="Arial" w:hint="eastAsia"/>
          <w:b/>
          <w:lang w:eastAsia="zh-CN"/>
        </w:rPr>
        <w:t xml:space="preserve"> change with MN involvement (i.e., using MN format), network and UE need to </w:t>
      </w:r>
      <w:r>
        <w:rPr>
          <w:rFonts w:ascii="Arial" w:eastAsiaTheme="minorEastAsia" w:hAnsi="Arial" w:cs="Arial" w:hint="eastAsia"/>
          <w:b/>
          <w:lang w:eastAsia="zh-CN"/>
        </w:rPr>
        <w:t>ensure</w:t>
      </w:r>
      <w:r w:rsidRPr="00F928F0">
        <w:rPr>
          <w:rFonts w:ascii="Arial" w:eastAsiaTheme="minorEastAsia" w:hAnsi="Arial" w:cs="Arial" w:hint="eastAsia"/>
          <w:b/>
          <w:lang w:eastAsia="zh-CN"/>
        </w:rPr>
        <w:t xml:space="preserve"> </w:t>
      </w:r>
      <w:r>
        <w:rPr>
          <w:rFonts w:ascii="Arial" w:eastAsiaTheme="minorEastAsia" w:hAnsi="Arial" w:cs="Arial" w:hint="eastAsia"/>
          <w:b/>
          <w:lang w:eastAsia="zh-CN"/>
        </w:rPr>
        <w:t>no</w:t>
      </w:r>
      <w:r w:rsidRPr="00F928F0">
        <w:rPr>
          <w:rFonts w:ascii="Arial" w:eastAsiaTheme="minorEastAsia" w:hAnsi="Arial" w:cs="Arial" w:hint="eastAsia"/>
          <w:b/>
          <w:lang w:eastAsia="zh-CN"/>
        </w:rPr>
        <w:t xml:space="preserve"> MCG data transmission </w:t>
      </w:r>
      <w:r w:rsidRPr="00F928F0">
        <w:rPr>
          <w:rFonts w:ascii="Arial" w:eastAsiaTheme="minorEastAsia" w:hAnsi="Arial" w:cs="Arial"/>
          <w:b/>
          <w:lang w:eastAsia="zh-CN"/>
        </w:rPr>
        <w:t>interrupt</w:t>
      </w:r>
      <w:r w:rsidRPr="00F928F0">
        <w:rPr>
          <w:rFonts w:ascii="Arial" w:eastAsiaTheme="minorEastAsia" w:hAnsi="Arial" w:cs="Arial" w:hint="eastAsia"/>
          <w:b/>
          <w:lang w:eastAsia="zh-CN"/>
        </w:rPr>
        <w:t xml:space="preserve">ion </w:t>
      </w:r>
      <w:r>
        <w:rPr>
          <w:rFonts w:ascii="Arial" w:eastAsiaTheme="minorEastAsia" w:hAnsi="Arial" w:cs="Arial" w:hint="eastAsia"/>
          <w:b/>
          <w:lang w:eastAsia="zh-CN"/>
        </w:rPr>
        <w:t xml:space="preserve">is </w:t>
      </w:r>
      <w:r w:rsidRPr="00F928F0">
        <w:rPr>
          <w:rFonts w:ascii="Arial" w:eastAsiaTheme="minorEastAsia" w:hAnsi="Arial" w:cs="Arial" w:hint="eastAsia"/>
          <w:b/>
          <w:lang w:eastAsia="zh-CN"/>
        </w:rPr>
        <w:t xml:space="preserve">caused by applying the candidate target configuration (reference </w:t>
      </w:r>
      <w:proofErr w:type="spellStart"/>
      <w:r w:rsidRPr="00F928F0">
        <w:rPr>
          <w:rFonts w:ascii="Arial" w:eastAsiaTheme="minorEastAsia" w:hAnsi="Arial" w:cs="Arial" w:hint="eastAsia"/>
          <w:b/>
          <w:lang w:eastAsia="zh-CN"/>
        </w:rPr>
        <w:t>config</w:t>
      </w:r>
      <w:proofErr w:type="spellEnd"/>
      <w:r w:rsidRPr="00F928F0">
        <w:rPr>
          <w:rFonts w:ascii="Arial" w:eastAsiaTheme="minorEastAsia" w:hAnsi="Arial" w:cs="Arial" w:hint="eastAsia"/>
          <w:b/>
          <w:lang w:eastAsia="zh-CN"/>
        </w:rPr>
        <w:t xml:space="preserve"> + candidate </w:t>
      </w:r>
      <w:proofErr w:type="spellStart"/>
      <w:r w:rsidRPr="00F928F0">
        <w:rPr>
          <w:rFonts w:ascii="Arial" w:eastAsiaTheme="minorEastAsia" w:hAnsi="Arial" w:cs="Arial" w:hint="eastAsia"/>
          <w:b/>
          <w:lang w:eastAsia="zh-CN"/>
        </w:rPr>
        <w:t>config</w:t>
      </w:r>
      <w:proofErr w:type="spellEnd"/>
      <w:r w:rsidRPr="00F928F0">
        <w:rPr>
          <w:rFonts w:ascii="Arial" w:eastAsiaTheme="minorEastAsia" w:hAnsi="Arial" w:cs="Arial" w:hint="eastAsia"/>
          <w:b/>
          <w:lang w:eastAsia="zh-CN"/>
        </w:rPr>
        <w:t>) when subsequent CPAC execution.</w:t>
      </w:r>
    </w:p>
    <w:p w14:paraId="4ED56DAE" w14:textId="77777777" w:rsidR="008C7B3C" w:rsidRPr="008C7B3C" w:rsidRDefault="008C7B3C" w:rsidP="00D637CA">
      <w:pPr>
        <w:pStyle w:val="a1"/>
        <w:spacing w:beforeLines="100" w:before="240" w:after="100"/>
        <w:rPr>
          <w:rFonts w:ascii="Arial" w:eastAsiaTheme="minorEastAsia" w:hAnsi="Arial" w:cs="Arial"/>
          <w:szCs w:val="20"/>
          <w:lang w:eastAsia="zh-CN"/>
        </w:rPr>
      </w:pPr>
    </w:p>
    <w:p w14:paraId="0DF9CACD" w14:textId="7EC386ED" w:rsidR="00EE395F" w:rsidRPr="00B67A38" w:rsidRDefault="005A37CF" w:rsidP="00D637CA">
      <w:pPr>
        <w:pStyle w:val="a1"/>
        <w:spacing w:beforeLines="100" w:before="240" w:after="100"/>
        <w:rPr>
          <w:rFonts w:ascii="Arial" w:eastAsiaTheme="minorEastAsia" w:hAnsi="Arial" w:cs="Arial"/>
          <w:szCs w:val="20"/>
          <w:shd w:val="pct15" w:color="auto" w:fill="FFFFFF"/>
          <w:lang w:val="en-GB" w:eastAsia="zh-CN"/>
        </w:rPr>
      </w:pPr>
      <w:r w:rsidRPr="00B67A38">
        <w:rPr>
          <w:rFonts w:ascii="Arial" w:eastAsiaTheme="minorEastAsia" w:hAnsi="Arial" w:cs="Arial"/>
          <w:szCs w:val="20"/>
          <w:shd w:val="pct15" w:color="auto" w:fill="FFFFFF"/>
          <w:lang w:val="en-GB" w:eastAsia="zh-CN"/>
        </w:rPr>
        <w:t>Security aspects</w:t>
      </w:r>
    </w:p>
    <w:p w14:paraId="55D36BA5" w14:textId="77777777" w:rsidR="00EF16D5" w:rsidRPr="00982BF8" w:rsidRDefault="00EF16D5" w:rsidP="00EF16D5">
      <w:pPr>
        <w:pStyle w:val="a1"/>
        <w:spacing w:beforeLines="100" w:before="240" w:after="100"/>
        <w:rPr>
          <w:rFonts w:ascii="Arial" w:eastAsiaTheme="minorEastAsia" w:hAnsi="Arial" w:cs="Arial"/>
          <w:b/>
          <w:lang w:eastAsia="zh-CN"/>
        </w:rPr>
      </w:pPr>
      <w:r w:rsidRPr="00982BF8">
        <w:rPr>
          <w:rFonts w:ascii="Arial" w:eastAsiaTheme="minorEastAsia" w:hAnsi="Arial" w:cs="Arial" w:hint="eastAsia"/>
          <w:b/>
          <w:lang w:eastAsia="zh-CN"/>
        </w:rPr>
        <w:t xml:space="preserve">Proposal 1: It is </w:t>
      </w:r>
      <w:r w:rsidRPr="00982BF8">
        <w:rPr>
          <w:rFonts w:ascii="Arial" w:eastAsiaTheme="minorEastAsia" w:hAnsi="Arial" w:cs="Arial"/>
          <w:b/>
          <w:lang w:eastAsia="zh-CN"/>
        </w:rPr>
        <w:t xml:space="preserve">up to UE implement </w:t>
      </w:r>
      <w:r>
        <w:rPr>
          <w:rFonts w:ascii="Arial" w:eastAsiaTheme="minorEastAsia" w:hAnsi="Arial" w:cs="Arial" w:hint="eastAsia"/>
          <w:b/>
          <w:lang w:eastAsia="zh-CN"/>
        </w:rPr>
        <w:t xml:space="preserve">to </w:t>
      </w:r>
      <w:r w:rsidRPr="00982BF8">
        <w:rPr>
          <w:rFonts w:ascii="Arial" w:eastAsiaTheme="minorEastAsia" w:hAnsi="Arial" w:cs="Arial"/>
          <w:b/>
          <w:lang w:eastAsia="zh-CN"/>
        </w:rPr>
        <w:t>handl</w:t>
      </w:r>
      <w:r>
        <w:rPr>
          <w:rFonts w:ascii="Arial" w:eastAsiaTheme="minorEastAsia" w:hAnsi="Arial" w:cs="Arial" w:hint="eastAsia"/>
          <w:b/>
          <w:lang w:eastAsia="zh-CN"/>
        </w:rPr>
        <w:t xml:space="preserve">e the </w:t>
      </w:r>
      <w:r w:rsidRPr="00982BF8">
        <w:rPr>
          <w:rFonts w:ascii="Arial" w:eastAsiaTheme="minorEastAsia" w:hAnsi="Arial" w:cs="Arial"/>
          <w:b/>
          <w:lang w:eastAsia="zh-CN"/>
        </w:rPr>
        <w:t xml:space="preserve">used </w:t>
      </w:r>
      <w:proofErr w:type="spellStart"/>
      <w:r w:rsidRPr="00982BF8">
        <w:rPr>
          <w:rFonts w:ascii="Arial" w:eastAsiaTheme="minorEastAsia" w:hAnsi="Arial" w:cs="Arial"/>
          <w:b/>
          <w:lang w:eastAsia="zh-CN"/>
        </w:rPr>
        <w:t>sk</w:t>
      </w:r>
      <w:proofErr w:type="spellEnd"/>
      <w:r w:rsidRPr="00982BF8">
        <w:rPr>
          <w:rFonts w:ascii="Arial" w:eastAsiaTheme="minorEastAsia" w:hAnsi="Arial" w:cs="Arial"/>
          <w:b/>
          <w:lang w:eastAsia="zh-CN"/>
        </w:rPr>
        <w:t>-</w:t>
      </w:r>
      <w:r w:rsidRPr="00982BF8">
        <w:rPr>
          <w:rFonts w:ascii="Arial" w:eastAsiaTheme="minorEastAsia" w:hAnsi="Arial" w:cs="Arial" w:hint="eastAsia"/>
          <w:b/>
          <w:lang w:eastAsia="zh-CN"/>
        </w:rPr>
        <w:t>c</w:t>
      </w:r>
      <w:r w:rsidRPr="00982BF8">
        <w:rPr>
          <w:rFonts w:ascii="Arial" w:eastAsiaTheme="minorEastAsia" w:hAnsi="Arial" w:cs="Arial"/>
          <w:b/>
          <w:lang w:eastAsia="zh-CN"/>
        </w:rPr>
        <w:t>ounter</w:t>
      </w:r>
      <w:r w:rsidRPr="00982BF8">
        <w:rPr>
          <w:rFonts w:ascii="Arial" w:eastAsiaTheme="minorEastAsia" w:hAnsi="Arial" w:cs="Arial" w:hint="eastAsia"/>
          <w:b/>
          <w:lang w:eastAsia="zh-CN"/>
        </w:rPr>
        <w:t xml:space="preserve"> </w:t>
      </w:r>
      <w:r>
        <w:rPr>
          <w:rFonts w:ascii="Arial" w:eastAsiaTheme="minorEastAsia" w:hAnsi="Arial" w:cs="Arial"/>
          <w:b/>
          <w:lang w:eastAsia="zh-CN"/>
        </w:rPr>
        <w:t xml:space="preserve">after each inter-SN </w:t>
      </w:r>
      <w:r>
        <w:rPr>
          <w:rFonts w:ascii="Arial" w:eastAsiaTheme="minorEastAsia" w:hAnsi="Arial" w:cs="Arial" w:hint="eastAsia"/>
          <w:b/>
          <w:lang w:eastAsia="zh-CN"/>
        </w:rPr>
        <w:t>s</w:t>
      </w:r>
      <w:r w:rsidRPr="00982BF8">
        <w:rPr>
          <w:rFonts w:ascii="Arial" w:eastAsiaTheme="minorEastAsia" w:hAnsi="Arial" w:cs="Arial"/>
          <w:b/>
          <w:lang w:eastAsia="zh-CN"/>
        </w:rPr>
        <w:t>ubsequent CPAC</w:t>
      </w:r>
      <w:r w:rsidRPr="00982BF8">
        <w:rPr>
          <w:rFonts w:ascii="Arial" w:eastAsiaTheme="minorEastAsia" w:hAnsi="Arial" w:cs="Arial" w:hint="eastAsia"/>
          <w:b/>
          <w:lang w:eastAsia="zh-CN"/>
        </w:rPr>
        <w:t>.</w:t>
      </w:r>
      <w:r>
        <w:rPr>
          <w:rFonts w:ascii="Arial" w:eastAsiaTheme="minorEastAsia" w:hAnsi="Arial" w:cs="Arial" w:hint="eastAsia"/>
          <w:b/>
          <w:lang w:eastAsia="zh-CN"/>
        </w:rPr>
        <w:t xml:space="preserve"> </w:t>
      </w:r>
    </w:p>
    <w:p w14:paraId="7837F004" w14:textId="716126D3" w:rsidR="00046D21" w:rsidRDefault="00046D21" w:rsidP="00D637CA">
      <w:pPr>
        <w:pStyle w:val="a1"/>
        <w:spacing w:beforeLines="100" w:before="240" w:after="100"/>
        <w:rPr>
          <w:rFonts w:ascii="Arial" w:eastAsiaTheme="minorEastAsia" w:hAnsi="Arial" w:cs="Arial"/>
          <w:b/>
          <w:lang w:eastAsia="zh-CN"/>
        </w:rPr>
      </w:pPr>
      <w:r w:rsidRPr="00BE4A5D">
        <w:rPr>
          <w:rFonts w:ascii="Arial" w:eastAsiaTheme="minorEastAsia" w:hAnsi="Arial" w:cs="Arial"/>
          <w:b/>
          <w:lang w:eastAsia="zh-CN"/>
        </w:rPr>
        <w:t xml:space="preserve">Proposal </w:t>
      </w:r>
      <w:r>
        <w:rPr>
          <w:rFonts w:ascii="Arial" w:eastAsiaTheme="minorEastAsia" w:hAnsi="Arial" w:cs="Arial" w:hint="eastAsia"/>
          <w:b/>
          <w:lang w:eastAsia="zh-CN"/>
        </w:rPr>
        <w:t>2</w:t>
      </w:r>
      <w:r w:rsidRPr="00BE4A5D">
        <w:rPr>
          <w:rFonts w:ascii="Arial" w:eastAsiaTheme="minorEastAsia" w:hAnsi="Arial" w:cs="Arial"/>
          <w:b/>
          <w:lang w:eastAsia="zh-CN"/>
        </w:rPr>
        <w:t xml:space="preserve">: </w:t>
      </w:r>
      <w:r w:rsidRPr="00BE4A5D">
        <w:rPr>
          <w:rFonts w:ascii="Arial" w:eastAsiaTheme="minorEastAsia" w:hAnsi="Arial" w:cs="Arial"/>
          <w:b/>
          <w:szCs w:val="20"/>
          <w:lang w:val="en-GB" w:eastAsia="zh-CN"/>
        </w:rPr>
        <w:t xml:space="preserve">Upon inter-SN </w:t>
      </w:r>
      <w:proofErr w:type="spellStart"/>
      <w:r w:rsidRPr="00BE4A5D">
        <w:rPr>
          <w:rFonts w:ascii="Arial" w:eastAsiaTheme="minorEastAsia" w:hAnsi="Arial" w:cs="Arial"/>
          <w:b/>
          <w:szCs w:val="20"/>
          <w:lang w:val="en-GB" w:eastAsia="zh-CN"/>
        </w:rPr>
        <w:t>PSCell</w:t>
      </w:r>
      <w:proofErr w:type="spellEnd"/>
      <w:r w:rsidRPr="00BE4A5D">
        <w:rPr>
          <w:rFonts w:ascii="Arial" w:eastAsiaTheme="minorEastAsia" w:hAnsi="Arial" w:cs="Arial"/>
          <w:b/>
          <w:szCs w:val="20"/>
          <w:lang w:val="en-GB" w:eastAsia="zh-CN"/>
        </w:rPr>
        <w:t xml:space="preserve"> change, </w:t>
      </w:r>
      <w:r w:rsidRPr="00BE4A5D">
        <w:rPr>
          <w:rFonts w:ascii="Arial" w:eastAsiaTheme="minorEastAsia" w:hAnsi="Arial" w:cs="Arial"/>
          <w:b/>
          <w:lang w:eastAsia="zh-CN"/>
        </w:rPr>
        <w:t>MN generates the new S-</w:t>
      </w:r>
      <w:proofErr w:type="spellStart"/>
      <w:r w:rsidRPr="00BE4A5D">
        <w:rPr>
          <w:rFonts w:ascii="Arial" w:eastAsiaTheme="minorEastAsia" w:hAnsi="Arial" w:cs="Arial"/>
          <w:b/>
          <w:lang w:eastAsia="zh-CN"/>
        </w:rPr>
        <w:t>K</w:t>
      </w:r>
      <w:r w:rsidRPr="00BE4A5D">
        <w:rPr>
          <w:rFonts w:ascii="Arial" w:eastAsiaTheme="minorEastAsia" w:hAnsi="Arial" w:cs="Arial"/>
          <w:b/>
          <w:vertAlign w:val="subscript"/>
          <w:lang w:eastAsia="zh-CN"/>
        </w:rPr>
        <w:t>gNB</w:t>
      </w:r>
      <w:proofErr w:type="spellEnd"/>
      <w:r w:rsidRPr="00BE4A5D">
        <w:rPr>
          <w:rFonts w:ascii="Arial" w:eastAsiaTheme="minorEastAsia" w:hAnsi="Arial" w:cs="Arial"/>
          <w:b/>
          <w:lang w:eastAsia="zh-CN"/>
        </w:rPr>
        <w:t xml:space="preserve"> value and sends it to target SN.</w:t>
      </w:r>
    </w:p>
    <w:p w14:paraId="64BDC7AB" w14:textId="379CB6C5" w:rsidR="00EE395F" w:rsidRPr="00B67A38" w:rsidRDefault="00801418" w:rsidP="00D637CA">
      <w:pPr>
        <w:pStyle w:val="a1"/>
        <w:spacing w:beforeLines="100" w:before="240" w:after="100"/>
        <w:rPr>
          <w:rFonts w:ascii="Arial" w:eastAsiaTheme="minorEastAsia" w:hAnsi="Arial" w:cs="Arial"/>
          <w:szCs w:val="20"/>
          <w:shd w:val="pct15" w:color="auto" w:fill="FFFFFF"/>
          <w:lang w:val="en-GB" w:eastAsia="zh-CN"/>
        </w:rPr>
      </w:pPr>
      <w:r w:rsidRPr="00B67A38">
        <w:rPr>
          <w:rFonts w:ascii="Arial" w:eastAsiaTheme="minorEastAsia" w:hAnsi="Arial" w:cs="Arial"/>
          <w:b/>
          <w:iCs/>
          <w:lang w:eastAsia="zh-CN"/>
        </w:rPr>
        <w:t xml:space="preserve"> </w:t>
      </w:r>
      <w:r w:rsidR="005A37CF" w:rsidRPr="00B67A38">
        <w:rPr>
          <w:rFonts w:ascii="Arial" w:eastAsiaTheme="minorEastAsia" w:hAnsi="Arial" w:cs="Arial"/>
          <w:szCs w:val="20"/>
          <w:shd w:val="pct15" w:color="auto" w:fill="FFFFFF"/>
          <w:lang w:val="en-GB" w:eastAsia="zh-CN"/>
        </w:rPr>
        <w:t>Execution condition configuration</w:t>
      </w:r>
    </w:p>
    <w:p w14:paraId="33C9FDD7" w14:textId="77777777" w:rsidR="00BE2163" w:rsidRDefault="00BE2163" w:rsidP="00BE2163">
      <w:pPr>
        <w:pStyle w:val="a1"/>
        <w:spacing w:beforeLines="100" w:before="240" w:after="100"/>
        <w:rPr>
          <w:rFonts w:ascii="Arial" w:eastAsiaTheme="minorEastAsia" w:hAnsi="Arial" w:cs="Arial"/>
          <w:b/>
          <w:lang w:eastAsia="zh-CN"/>
        </w:rPr>
      </w:pPr>
      <w:r w:rsidRPr="00B67A38">
        <w:rPr>
          <w:rFonts w:ascii="Arial" w:eastAsiaTheme="minorEastAsia" w:hAnsi="Arial" w:cs="Arial"/>
          <w:b/>
          <w:lang w:eastAsia="zh-CN"/>
        </w:rPr>
        <w:t xml:space="preserve">Proposal </w:t>
      </w:r>
      <w:r>
        <w:rPr>
          <w:rFonts w:ascii="Arial" w:eastAsiaTheme="minorEastAsia" w:hAnsi="Arial" w:cs="Arial" w:hint="eastAsia"/>
          <w:b/>
          <w:lang w:eastAsia="zh-CN"/>
        </w:rPr>
        <w:t>3</w:t>
      </w:r>
      <w:r w:rsidRPr="00B67A38">
        <w:rPr>
          <w:rFonts w:ascii="Arial" w:eastAsiaTheme="minorEastAsia" w:hAnsi="Arial" w:cs="Arial"/>
          <w:b/>
          <w:lang w:eastAsia="zh-CN"/>
        </w:rPr>
        <w:t xml:space="preserve">: </w:t>
      </w:r>
      <w:r>
        <w:rPr>
          <w:rFonts w:ascii="Arial" w:eastAsiaTheme="minorEastAsia" w:hAnsi="Arial" w:cs="Arial" w:hint="eastAsia"/>
          <w:b/>
          <w:lang w:eastAsia="zh-CN"/>
        </w:rPr>
        <w:t>Reuse the l</w:t>
      </w:r>
      <w:r w:rsidRPr="00B67A38">
        <w:rPr>
          <w:rFonts w:ascii="Arial" w:eastAsiaTheme="minorEastAsia" w:hAnsi="Arial" w:cs="Arial"/>
          <w:b/>
          <w:lang w:eastAsia="zh-CN"/>
        </w:rPr>
        <w:t>egacy IE (</w:t>
      </w:r>
      <w:proofErr w:type="spellStart"/>
      <w:r w:rsidRPr="00B67A38">
        <w:rPr>
          <w:rFonts w:ascii="Arial" w:eastAsiaTheme="minorEastAsia" w:hAnsi="Arial" w:cs="Arial"/>
          <w:b/>
          <w:i/>
          <w:lang w:eastAsia="zh-CN"/>
        </w:rPr>
        <w:t>condReconfigId</w:t>
      </w:r>
      <w:proofErr w:type="spellEnd"/>
      <w:r w:rsidRPr="00B67A38">
        <w:rPr>
          <w:rFonts w:ascii="Arial" w:eastAsiaTheme="minorEastAsia" w:hAnsi="Arial" w:cs="Arial"/>
          <w:b/>
          <w:lang w:eastAsia="zh-CN"/>
        </w:rPr>
        <w:t xml:space="preserve">, </w:t>
      </w:r>
      <w:proofErr w:type="spellStart"/>
      <w:r w:rsidRPr="00B67A38">
        <w:rPr>
          <w:rFonts w:ascii="Arial" w:eastAsiaTheme="minorEastAsia" w:hAnsi="Arial" w:cs="Arial"/>
          <w:b/>
          <w:i/>
          <w:lang w:eastAsia="zh-CN"/>
        </w:rPr>
        <w:t>condExecutionCondSCG</w:t>
      </w:r>
      <w:proofErr w:type="spellEnd"/>
      <w:r w:rsidRPr="00B67A38">
        <w:rPr>
          <w:rFonts w:ascii="Arial" w:eastAsiaTheme="minorEastAsia" w:hAnsi="Arial" w:cs="Arial"/>
          <w:b/>
          <w:lang w:eastAsia="zh-CN"/>
        </w:rPr>
        <w:t xml:space="preserve">) in RRC reconfiguration included in the </w:t>
      </w:r>
      <w:proofErr w:type="spellStart"/>
      <w:r w:rsidRPr="00B67A38">
        <w:rPr>
          <w:rFonts w:ascii="Arial" w:eastAsiaTheme="minorEastAsia" w:hAnsi="Arial" w:cs="Arial"/>
          <w:b/>
          <w:i/>
          <w:lang w:eastAsia="zh-CN"/>
        </w:rPr>
        <w:t>condRRCReconfig</w:t>
      </w:r>
      <w:proofErr w:type="spellEnd"/>
      <w:r w:rsidRPr="00B67A38">
        <w:rPr>
          <w:rFonts w:ascii="Arial" w:eastAsiaTheme="minorEastAsia" w:hAnsi="Arial" w:cs="Arial"/>
          <w:b/>
          <w:lang w:eastAsia="zh-CN"/>
        </w:rPr>
        <w:t xml:space="preserve"> IE to provide execution conditions for subsequent CPC.</w:t>
      </w:r>
    </w:p>
    <w:p w14:paraId="30EB4E62" w14:textId="77777777" w:rsidR="001054DF" w:rsidRDefault="001054DF" w:rsidP="001054DF">
      <w:pPr>
        <w:pStyle w:val="a1"/>
        <w:spacing w:beforeLines="100" w:before="240" w:after="100"/>
        <w:rPr>
          <w:rFonts w:ascii="Arial" w:eastAsiaTheme="minorEastAsia" w:hAnsi="Arial" w:cs="Arial"/>
          <w:b/>
          <w:lang w:eastAsia="zh-CN"/>
        </w:rPr>
      </w:pPr>
      <w:r w:rsidRPr="00480DB4">
        <w:rPr>
          <w:rFonts w:ascii="Arial" w:eastAsiaTheme="minorEastAsia" w:hAnsi="Arial" w:cs="Arial" w:hint="eastAsia"/>
          <w:b/>
          <w:lang w:eastAsia="zh-CN"/>
        </w:rPr>
        <w:lastRenderedPageBreak/>
        <w:t xml:space="preserve">Proposal 4: </w:t>
      </w:r>
      <w:r>
        <w:rPr>
          <w:rFonts w:ascii="Arial" w:eastAsiaTheme="minorEastAsia" w:hAnsi="Arial" w:cs="Arial" w:hint="eastAsia"/>
          <w:b/>
          <w:lang w:eastAsia="zh-CN"/>
        </w:rPr>
        <w:t xml:space="preserve">To enable the use of a single </w:t>
      </w:r>
      <w:r w:rsidRPr="00C444A1">
        <w:rPr>
          <w:rFonts w:ascii="Arial" w:eastAsia="宋体" w:hAnsi="Arial" w:cs="Arial"/>
          <w:b/>
          <w:bCs/>
          <w:szCs w:val="20"/>
          <w:lang w:eastAsia="zh-CN"/>
        </w:rPr>
        <w:t>subsequent CPAC configuration</w:t>
      </w:r>
      <w:r>
        <w:rPr>
          <w:rFonts w:ascii="Arial" w:eastAsia="宋体" w:hAnsi="Arial" w:cs="Arial" w:hint="eastAsia"/>
          <w:b/>
          <w:bCs/>
          <w:szCs w:val="20"/>
          <w:lang w:eastAsia="zh-CN"/>
        </w:rPr>
        <w:t xml:space="preserve"> for </w:t>
      </w:r>
      <w:r w:rsidRPr="00C444A1">
        <w:rPr>
          <w:rFonts w:ascii="Arial" w:eastAsia="宋体" w:hAnsi="Arial" w:cs="Arial"/>
          <w:b/>
          <w:bCs/>
          <w:szCs w:val="20"/>
          <w:lang w:eastAsia="zh-CN"/>
        </w:rPr>
        <w:t>subsequent CPA execution</w:t>
      </w:r>
      <w:r>
        <w:rPr>
          <w:rFonts w:ascii="Arial" w:eastAsiaTheme="minorEastAsia" w:hAnsi="Arial" w:cs="Arial" w:hint="eastAsia"/>
          <w:b/>
          <w:lang w:eastAsia="zh-CN"/>
        </w:rPr>
        <w:t xml:space="preserve">, The </w:t>
      </w:r>
      <w:r w:rsidRPr="00ED2926">
        <w:rPr>
          <w:rFonts w:ascii="Arial" w:eastAsiaTheme="minorEastAsia" w:hAnsi="Arial" w:cs="Arial"/>
          <w:b/>
          <w:lang w:eastAsia="zh-CN"/>
        </w:rPr>
        <w:t>CPA execution conditions</w:t>
      </w:r>
      <w:r>
        <w:rPr>
          <w:rFonts w:ascii="Arial" w:eastAsiaTheme="minorEastAsia" w:hAnsi="Arial" w:cs="Arial" w:hint="eastAsia"/>
          <w:b/>
          <w:lang w:eastAsia="zh-CN"/>
        </w:rPr>
        <w:t xml:space="preserve"> can be configured as follow:</w:t>
      </w:r>
    </w:p>
    <w:p w14:paraId="4E2AD314" w14:textId="77777777" w:rsidR="001054DF" w:rsidRDefault="001054DF" w:rsidP="001054DF">
      <w:pPr>
        <w:pStyle w:val="a1"/>
        <w:numPr>
          <w:ilvl w:val="0"/>
          <w:numId w:val="22"/>
        </w:numPr>
        <w:spacing w:beforeLines="100" w:before="240" w:after="100"/>
        <w:rPr>
          <w:rFonts w:ascii="Arial" w:eastAsiaTheme="minorEastAsia" w:hAnsi="Arial" w:cs="Arial"/>
          <w:b/>
          <w:lang w:eastAsia="zh-CN"/>
        </w:rPr>
      </w:pPr>
      <w:r>
        <w:rPr>
          <w:rFonts w:ascii="Arial" w:eastAsiaTheme="minorEastAsia" w:hAnsi="Arial" w:cs="Arial" w:hint="eastAsia"/>
          <w:b/>
          <w:lang w:eastAsia="zh-CN"/>
        </w:rPr>
        <w:t xml:space="preserve">For MN-initiated subsequent CPAC, the initial CPC execution conditions (i.e., </w:t>
      </w:r>
      <w:r w:rsidRPr="00F52AE1">
        <w:rPr>
          <w:rFonts w:ascii="Arial" w:eastAsiaTheme="minorEastAsia" w:hAnsi="Arial" w:cs="Arial"/>
          <w:b/>
          <w:i/>
          <w:lang w:eastAsia="zh-CN"/>
        </w:rPr>
        <w:t>condEventA4</w:t>
      </w:r>
      <w:r>
        <w:rPr>
          <w:rFonts w:ascii="Arial" w:eastAsiaTheme="minorEastAsia" w:hAnsi="Arial" w:cs="Arial" w:hint="eastAsia"/>
          <w:b/>
          <w:lang w:eastAsia="zh-CN"/>
        </w:rPr>
        <w:t>) can be reused for subsequent CPA</w:t>
      </w:r>
    </w:p>
    <w:p w14:paraId="5BF0790F" w14:textId="77777777" w:rsidR="001054DF" w:rsidRDefault="001054DF" w:rsidP="001054DF">
      <w:pPr>
        <w:pStyle w:val="a1"/>
        <w:numPr>
          <w:ilvl w:val="0"/>
          <w:numId w:val="22"/>
        </w:numPr>
        <w:spacing w:beforeLines="100" w:before="240" w:after="100"/>
        <w:rPr>
          <w:rFonts w:ascii="Arial" w:eastAsiaTheme="minorEastAsia" w:hAnsi="Arial" w:cs="Arial"/>
          <w:b/>
          <w:lang w:eastAsia="zh-CN"/>
        </w:rPr>
      </w:pPr>
      <w:r>
        <w:rPr>
          <w:rFonts w:ascii="Arial" w:eastAsiaTheme="minorEastAsia" w:hAnsi="Arial" w:cs="Arial" w:hint="eastAsia"/>
          <w:b/>
          <w:lang w:eastAsia="zh-CN"/>
        </w:rPr>
        <w:t xml:space="preserve">For SN-initiated subsequent CPAC, an </w:t>
      </w:r>
      <w:r>
        <w:rPr>
          <w:rFonts w:ascii="Arial" w:eastAsiaTheme="minorEastAsia" w:hAnsi="Arial" w:cs="Arial"/>
          <w:b/>
          <w:lang w:eastAsia="zh-CN"/>
        </w:rPr>
        <w:t>separate</w:t>
      </w:r>
      <w:r>
        <w:rPr>
          <w:rFonts w:ascii="Arial" w:eastAsiaTheme="minorEastAsia" w:hAnsi="Arial" w:cs="Arial" w:hint="eastAsia"/>
          <w:b/>
          <w:lang w:eastAsia="zh-CN"/>
        </w:rPr>
        <w:t xml:space="preserve"> CPA execution conditions is configured in</w:t>
      </w:r>
      <w:r w:rsidRPr="00751597">
        <w:t xml:space="preserve"> </w:t>
      </w:r>
      <w:r w:rsidRPr="00751597">
        <w:rPr>
          <w:rFonts w:ascii="Arial" w:eastAsiaTheme="minorEastAsia" w:hAnsi="Arial" w:cs="Arial"/>
          <w:b/>
          <w:lang w:eastAsia="zh-CN"/>
        </w:rPr>
        <w:t>parallel</w:t>
      </w:r>
      <w:r>
        <w:rPr>
          <w:rFonts w:ascii="Arial" w:eastAsiaTheme="minorEastAsia" w:hAnsi="Arial" w:cs="Arial" w:hint="eastAsia"/>
          <w:b/>
          <w:lang w:eastAsia="zh-CN"/>
        </w:rPr>
        <w:t xml:space="preserve"> with initial CPC execution </w:t>
      </w:r>
      <w:r>
        <w:rPr>
          <w:rFonts w:ascii="Arial" w:eastAsiaTheme="minorEastAsia" w:hAnsi="Arial" w:cs="Arial"/>
          <w:b/>
          <w:lang w:eastAsia="zh-CN"/>
        </w:rPr>
        <w:t>conditions (</w:t>
      </w:r>
      <w:r>
        <w:rPr>
          <w:rFonts w:ascii="Arial" w:eastAsiaTheme="minorEastAsia" w:hAnsi="Arial" w:cs="Arial" w:hint="eastAsia"/>
          <w:b/>
          <w:lang w:eastAsia="zh-CN"/>
        </w:rPr>
        <w:t xml:space="preserve">i.e., </w:t>
      </w:r>
      <w:r w:rsidRPr="004F322A">
        <w:rPr>
          <w:rFonts w:ascii="Arial" w:eastAsiaTheme="minorEastAsia" w:hAnsi="Arial" w:cs="Arial"/>
          <w:b/>
          <w:i/>
          <w:lang w:eastAsia="zh-CN"/>
        </w:rPr>
        <w:t>condEventA</w:t>
      </w:r>
      <w:r w:rsidRPr="004F322A">
        <w:rPr>
          <w:rFonts w:ascii="Arial" w:eastAsiaTheme="minorEastAsia" w:hAnsi="Arial" w:cs="Arial" w:hint="eastAsia"/>
          <w:b/>
          <w:i/>
          <w:lang w:eastAsia="zh-CN"/>
        </w:rPr>
        <w:t>3/A5</w:t>
      </w:r>
      <w:r>
        <w:rPr>
          <w:rFonts w:ascii="Arial" w:eastAsiaTheme="minorEastAsia" w:hAnsi="Arial" w:cs="Arial" w:hint="eastAsia"/>
          <w:b/>
          <w:lang w:eastAsia="zh-CN"/>
        </w:rPr>
        <w:t>)</w:t>
      </w:r>
    </w:p>
    <w:p w14:paraId="5DF41458" w14:textId="0D400638" w:rsidR="00346E40" w:rsidRPr="00432B85" w:rsidRDefault="00432B85" w:rsidP="00D637CA">
      <w:pPr>
        <w:pStyle w:val="a1"/>
        <w:spacing w:beforeLines="100" w:before="240" w:after="100"/>
        <w:rPr>
          <w:rFonts w:ascii="Arial" w:eastAsiaTheme="minorEastAsia" w:hAnsi="Arial" w:cs="Arial"/>
          <w:szCs w:val="20"/>
          <w:shd w:val="pct15" w:color="auto" w:fill="FFFFFF"/>
          <w:lang w:val="en-GB" w:eastAsia="zh-CN"/>
        </w:rPr>
      </w:pPr>
      <w:r w:rsidRPr="00432B85">
        <w:rPr>
          <w:rFonts w:ascii="Arial" w:eastAsiaTheme="minorEastAsia" w:hAnsi="Arial" w:cs="Arial" w:hint="eastAsia"/>
          <w:szCs w:val="20"/>
          <w:shd w:val="pct15" w:color="auto" w:fill="FFFFFF"/>
          <w:lang w:val="en-GB" w:eastAsia="zh-CN"/>
        </w:rPr>
        <w:t xml:space="preserve">Reference and candidate </w:t>
      </w:r>
      <w:r w:rsidRPr="00432B85">
        <w:rPr>
          <w:rFonts w:ascii="Arial" w:eastAsiaTheme="minorEastAsia" w:hAnsi="Arial" w:cs="Arial"/>
          <w:szCs w:val="20"/>
          <w:shd w:val="pct15" w:color="auto" w:fill="FFFFFF"/>
          <w:lang w:val="en-GB" w:eastAsia="zh-CN"/>
        </w:rPr>
        <w:t>configuratio</w:t>
      </w:r>
      <w:r w:rsidRPr="00432B85">
        <w:rPr>
          <w:rFonts w:ascii="Arial" w:eastAsiaTheme="minorEastAsia" w:hAnsi="Arial" w:cs="Arial" w:hint="eastAsia"/>
          <w:szCs w:val="20"/>
          <w:shd w:val="pct15" w:color="auto" w:fill="FFFFFF"/>
          <w:lang w:val="en-GB" w:eastAsia="zh-CN"/>
        </w:rPr>
        <w:t>n application</w:t>
      </w:r>
    </w:p>
    <w:p w14:paraId="16A63339" w14:textId="20CC1041" w:rsidR="00FE0069" w:rsidRDefault="00FE0069" w:rsidP="00FE0069">
      <w:pPr>
        <w:pStyle w:val="a1"/>
        <w:spacing w:before="120"/>
        <w:rPr>
          <w:rFonts w:ascii="Arial" w:eastAsiaTheme="minorEastAsia" w:hAnsi="Arial" w:cs="Arial"/>
          <w:b/>
          <w:lang w:eastAsia="zh-CN"/>
        </w:rPr>
      </w:pPr>
      <w:r w:rsidRPr="006E2559">
        <w:rPr>
          <w:rFonts w:ascii="Arial" w:eastAsiaTheme="minorEastAsia" w:hAnsi="Arial" w:cs="Arial" w:hint="eastAsia"/>
          <w:b/>
          <w:lang w:eastAsia="zh-CN"/>
        </w:rPr>
        <w:t>Proposal 5</w:t>
      </w:r>
      <w:r>
        <w:rPr>
          <w:rFonts w:ascii="Arial" w:eastAsiaTheme="minorEastAsia" w:hAnsi="Arial" w:cs="Arial" w:hint="eastAsia"/>
          <w:b/>
          <w:lang w:eastAsia="zh-CN"/>
        </w:rPr>
        <w:t>a</w:t>
      </w:r>
      <w:r w:rsidRPr="006E2559">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Upon SCPAC execution, </w:t>
      </w:r>
      <w:r w:rsidRPr="004346EA">
        <w:rPr>
          <w:rFonts w:ascii="Arial" w:eastAsiaTheme="minorEastAsia" w:hAnsi="Arial" w:cs="Arial"/>
          <w:b/>
          <w:lang w:eastAsia="zh-CN"/>
        </w:rPr>
        <w:t xml:space="preserve">UE considers the Ref </w:t>
      </w:r>
      <w:proofErr w:type="spellStart"/>
      <w:r w:rsidRPr="004346EA">
        <w:rPr>
          <w:rFonts w:ascii="Arial" w:eastAsiaTheme="minorEastAsia" w:hAnsi="Arial" w:cs="Arial"/>
          <w:b/>
          <w:lang w:eastAsia="zh-CN"/>
        </w:rPr>
        <w:t>config</w:t>
      </w:r>
      <w:proofErr w:type="spellEnd"/>
      <w:r w:rsidRPr="004346EA">
        <w:rPr>
          <w:rFonts w:ascii="Arial" w:eastAsiaTheme="minorEastAsia" w:hAnsi="Arial" w:cs="Arial"/>
          <w:b/>
          <w:lang w:eastAsia="zh-CN"/>
        </w:rPr>
        <w:t xml:space="preserve"> as current </w:t>
      </w:r>
      <w:proofErr w:type="spellStart"/>
      <w:r w:rsidRPr="004346EA">
        <w:rPr>
          <w:rFonts w:ascii="Arial" w:eastAsiaTheme="minorEastAsia" w:hAnsi="Arial" w:cs="Arial"/>
          <w:b/>
          <w:lang w:eastAsia="zh-CN"/>
        </w:rPr>
        <w:t>config</w:t>
      </w:r>
      <w:proofErr w:type="spellEnd"/>
      <w:r>
        <w:rPr>
          <w:rFonts w:ascii="Arial" w:eastAsiaTheme="minorEastAsia" w:hAnsi="Arial" w:cs="Arial" w:hint="eastAsia"/>
          <w:b/>
          <w:lang w:eastAsia="zh-CN"/>
        </w:rPr>
        <w:t xml:space="preserve"> except keep</w:t>
      </w:r>
      <w:r w:rsidR="00295778">
        <w:rPr>
          <w:rFonts w:ascii="Arial" w:eastAsiaTheme="minorEastAsia" w:hAnsi="Arial" w:cs="Arial" w:hint="eastAsia"/>
          <w:b/>
          <w:lang w:eastAsia="zh-CN"/>
        </w:rPr>
        <w:t>s</w:t>
      </w:r>
      <w:r>
        <w:rPr>
          <w:rFonts w:ascii="Arial" w:eastAsiaTheme="minorEastAsia" w:hAnsi="Arial" w:cs="Arial" w:hint="eastAsia"/>
          <w:b/>
          <w:lang w:eastAsia="zh-CN"/>
        </w:rPr>
        <w:t xml:space="preserve"> the MCG lower layer configuration (MAC and physical configuration) of the current configuration.</w:t>
      </w:r>
    </w:p>
    <w:p w14:paraId="0107CFFA" w14:textId="77777777" w:rsidR="00FE0069" w:rsidRPr="00821CC5" w:rsidRDefault="00FE0069" w:rsidP="00FE0069">
      <w:pPr>
        <w:pStyle w:val="a1"/>
        <w:spacing w:before="120"/>
        <w:rPr>
          <w:rFonts w:ascii="Arial" w:eastAsiaTheme="minorEastAsia" w:hAnsi="Arial" w:cs="Arial"/>
          <w:b/>
          <w:lang w:eastAsia="zh-CN"/>
        </w:rPr>
      </w:pPr>
      <w:r w:rsidRPr="006E2559">
        <w:rPr>
          <w:rFonts w:ascii="Arial" w:eastAsiaTheme="minorEastAsia" w:hAnsi="Arial" w:cs="Arial" w:hint="eastAsia"/>
          <w:b/>
          <w:lang w:eastAsia="zh-CN"/>
        </w:rPr>
        <w:t>Proposal 5</w:t>
      </w:r>
      <w:r>
        <w:rPr>
          <w:rFonts w:ascii="Arial" w:eastAsiaTheme="minorEastAsia" w:hAnsi="Arial" w:cs="Arial" w:hint="eastAsia"/>
          <w:b/>
          <w:lang w:eastAsia="zh-CN"/>
        </w:rPr>
        <w:t>b</w:t>
      </w:r>
      <w:r w:rsidRPr="006E2559">
        <w:rPr>
          <w:rFonts w:ascii="Arial" w:eastAsiaTheme="minorEastAsia" w:hAnsi="Arial" w:cs="Arial" w:hint="eastAsia"/>
          <w:b/>
          <w:lang w:eastAsia="zh-CN"/>
        </w:rPr>
        <w:t xml:space="preserve">: </w:t>
      </w:r>
      <w:r>
        <w:rPr>
          <w:rFonts w:ascii="Arial" w:eastAsiaTheme="minorEastAsia" w:hAnsi="Arial" w:cs="Arial" w:hint="eastAsia"/>
          <w:b/>
          <w:lang w:eastAsia="zh-CN"/>
        </w:rPr>
        <w:t>LTM mechanism (i.e.,</w:t>
      </w:r>
      <w:r w:rsidRPr="0005518C">
        <w:rPr>
          <w:rFonts w:ascii="Arial" w:eastAsia="宋体" w:hAnsi="Arial" w:cs="Arial"/>
          <w:b/>
          <w:bCs/>
          <w:szCs w:val="20"/>
          <w:lang w:val="en-GB" w:eastAsia="zh-CN"/>
        </w:rPr>
        <w:t xml:space="preserve"> </w:t>
      </w:r>
      <w:r>
        <w:rPr>
          <w:rFonts w:ascii="Arial" w:eastAsia="宋体" w:hAnsi="Arial" w:cs="Arial" w:hint="eastAsia"/>
          <w:b/>
          <w:bCs/>
          <w:szCs w:val="20"/>
          <w:lang w:val="en-GB" w:eastAsia="zh-CN"/>
        </w:rPr>
        <w:t>re</w:t>
      </w:r>
      <w:r w:rsidRPr="009C7EA3">
        <w:rPr>
          <w:rFonts w:ascii="Arial" w:eastAsia="宋体" w:hAnsi="Arial" w:cs="Arial"/>
          <w:b/>
          <w:bCs/>
          <w:szCs w:val="20"/>
          <w:lang w:val="en-GB" w:eastAsia="zh-CN"/>
        </w:rPr>
        <w:t xml:space="preserve">use legacy delta </w:t>
      </w:r>
      <w:proofErr w:type="spellStart"/>
      <w:r w:rsidRPr="009C7EA3">
        <w:rPr>
          <w:rFonts w:ascii="Arial" w:eastAsia="宋体" w:hAnsi="Arial" w:cs="Arial"/>
          <w:b/>
          <w:bCs/>
          <w:szCs w:val="20"/>
          <w:lang w:val="en-GB" w:eastAsia="zh-CN"/>
        </w:rPr>
        <w:t>config</w:t>
      </w:r>
      <w:proofErr w:type="spellEnd"/>
      <w:r>
        <w:rPr>
          <w:rFonts w:ascii="Arial" w:eastAsia="宋体" w:hAnsi="Arial" w:cs="Arial" w:hint="eastAsia"/>
          <w:b/>
          <w:bCs/>
          <w:szCs w:val="20"/>
          <w:lang w:val="en-GB" w:eastAsia="zh-CN"/>
        </w:rPr>
        <w:t xml:space="preserve"> procedure</w:t>
      </w:r>
      <w:r>
        <w:rPr>
          <w:rFonts w:ascii="Arial" w:eastAsiaTheme="minorEastAsia" w:hAnsi="Arial" w:cs="Arial" w:hint="eastAsia"/>
          <w:b/>
          <w:lang w:eastAsia="zh-CN"/>
        </w:rPr>
        <w:t xml:space="preserve">) is reused for applying </w:t>
      </w:r>
      <w:r>
        <w:rPr>
          <w:rFonts w:ascii="Arial" w:eastAsiaTheme="minorEastAsia" w:hAnsi="Arial" w:cs="Arial"/>
          <w:b/>
          <w:lang w:eastAsia="zh-CN"/>
        </w:rPr>
        <w:t>candidate</w:t>
      </w:r>
      <w:r>
        <w:rPr>
          <w:rFonts w:ascii="Arial" w:eastAsiaTheme="minorEastAsia" w:hAnsi="Arial" w:cs="Arial" w:hint="eastAsia"/>
          <w:b/>
          <w:lang w:eastAsia="zh-CN"/>
        </w:rPr>
        <w:t xml:space="preserve"> </w:t>
      </w:r>
      <w:r>
        <w:rPr>
          <w:rFonts w:ascii="Arial" w:eastAsiaTheme="minorEastAsia" w:hAnsi="Arial" w:cs="Arial"/>
          <w:b/>
          <w:lang w:eastAsia="zh-CN"/>
        </w:rPr>
        <w:t>configuration</w:t>
      </w:r>
      <w:r>
        <w:rPr>
          <w:rFonts w:ascii="Arial" w:eastAsiaTheme="minorEastAsia" w:hAnsi="Arial" w:cs="Arial" w:hint="eastAsia"/>
          <w:b/>
          <w:lang w:eastAsia="zh-CN"/>
        </w:rPr>
        <w:t xml:space="preserve"> on top of reference </w:t>
      </w:r>
      <w:r>
        <w:rPr>
          <w:rFonts w:ascii="Arial" w:eastAsiaTheme="minorEastAsia" w:hAnsi="Arial" w:cs="Arial"/>
          <w:b/>
          <w:lang w:eastAsia="zh-CN"/>
        </w:rPr>
        <w:t>configuration</w:t>
      </w:r>
      <w:r>
        <w:rPr>
          <w:rFonts w:ascii="Arial" w:eastAsiaTheme="minorEastAsia" w:hAnsi="Arial" w:cs="Arial" w:hint="eastAsia"/>
          <w:b/>
          <w:lang w:eastAsia="zh-CN"/>
        </w:rPr>
        <w:t xml:space="preserve"> for subsequent CPAC.</w:t>
      </w:r>
    </w:p>
    <w:p w14:paraId="716FC374" w14:textId="3B417236" w:rsidR="00432B85" w:rsidRDefault="00432B85" w:rsidP="00432B85">
      <w:pPr>
        <w:pStyle w:val="a1"/>
        <w:spacing w:beforeLines="100" w:before="240" w:after="100"/>
        <w:rPr>
          <w:rFonts w:ascii="Arial" w:eastAsiaTheme="minorEastAsia" w:hAnsi="Arial" w:cs="Arial"/>
          <w:szCs w:val="20"/>
          <w:shd w:val="pct15" w:color="auto" w:fill="FFFFFF"/>
          <w:lang w:val="en-GB" w:eastAsia="zh-CN"/>
        </w:rPr>
      </w:pPr>
      <w:r w:rsidRPr="00432B85">
        <w:rPr>
          <w:rFonts w:ascii="Arial" w:eastAsiaTheme="minorEastAsia" w:hAnsi="Arial" w:cs="Arial" w:hint="eastAsia"/>
          <w:szCs w:val="20"/>
          <w:shd w:val="pct15" w:color="auto" w:fill="FFFFFF"/>
          <w:lang w:val="en-GB" w:eastAsia="zh-CN"/>
        </w:rPr>
        <w:t>Procedure of intra-SN</w:t>
      </w:r>
      <w:r w:rsidRPr="00432B85">
        <w:rPr>
          <w:rFonts w:ascii="Arial" w:eastAsiaTheme="minorEastAsia" w:hAnsi="Arial" w:cs="Arial"/>
          <w:szCs w:val="20"/>
          <w:shd w:val="pct15" w:color="auto" w:fill="FFFFFF"/>
          <w:lang w:val="en-GB" w:eastAsia="zh-CN"/>
        </w:rPr>
        <w:t xml:space="preserve"> s</w:t>
      </w:r>
      <w:r w:rsidRPr="00432B85">
        <w:rPr>
          <w:rFonts w:ascii="Arial" w:eastAsiaTheme="minorEastAsia" w:hAnsi="Arial" w:cs="Arial" w:hint="eastAsia"/>
          <w:szCs w:val="20"/>
          <w:shd w:val="pct15" w:color="auto" w:fill="FFFFFF"/>
          <w:lang w:val="en-GB" w:eastAsia="zh-CN"/>
        </w:rPr>
        <w:t>ubsequent</w:t>
      </w:r>
      <w:r w:rsidRPr="00432B85">
        <w:rPr>
          <w:rFonts w:ascii="Arial" w:eastAsiaTheme="minorEastAsia" w:hAnsi="Arial" w:cs="Arial"/>
          <w:szCs w:val="20"/>
          <w:shd w:val="pct15" w:color="auto" w:fill="FFFFFF"/>
          <w:lang w:val="en-GB" w:eastAsia="zh-CN"/>
        </w:rPr>
        <w:t xml:space="preserve"> </w:t>
      </w:r>
      <w:r w:rsidRPr="00432B85">
        <w:rPr>
          <w:rFonts w:ascii="Arial" w:eastAsiaTheme="minorEastAsia" w:hAnsi="Arial" w:cs="Arial" w:hint="eastAsia"/>
          <w:szCs w:val="20"/>
          <w:shd w:val="pct15" w:color="auto" w:fill="FFFFFF"/>
          <w:lang w:val="en-GB" w:eastAsia="zh-CN"/>
        </w:rPr>
        <w:t>CPAC</w:t>
      </w:r>
      <w:r w:rsidRPr="00432B85">
        <w:rPr>
          <w:rFonts w:ascii="Arial" w:eastAsiaTheme="minorEastAsia" w:hAnsi="Arial" w:cs="Arial"/>
          <w:szCs w:val="20"/>
          <w:shd w:val="pct15" w:color="auto" w:fill="FFFFFF"/>
          <w:lang w:val="en-GB" w:eastAsia="zh-CN"/>
        </w:rPr>
        <w:t xml:space="preserve"> </w:t>
      </w:r>
      <w:r w:rsidRPr="00432B85">
        <w:rPr>
          <w:rFonts w:ascii="Arial" w:eastAsiaTheme="minorEastAsia" w:hAnsi="Arial" w:cs="Arial" w:hint="eastAsia"/>
          <w:szCs w:val="20"/>
          <w:shd w:val="pct15" w:color="auto" w:fill="FFFFFF"/>
          <w:lang w:val="en-GB" w:eastAsia="zh-CN"/>
        </w:rPr>
        <w:t xml:space="preserve">using </w:t>
      </w:r>
      <w:r w:rsidRPr="00432B85">
        <w:rPr>
          <w:rFonts w:ascii="Arial" w:eastAsiaTheme="minorEastAsia" w:hAnsi="Arial" w:cs="Arial"/>
          <w:szCs w:val="20"/>
          <w:shd w:val="pct15" w:color="auto" w:fill="FFFFFF"/>
          <w:lang w:val="en-GB" w:eastAsia="zh-CN"/>
        </w:rPr>
        <w:t>MN format</w:t>
      </w:r>
    </w:p>
    <w:p w14:paraId="5641E51D" w14:textId="77777777" w:rsidR="006B13AE" w:rsidRPr="00FA7B92" w:rsidRDefault="006B13AE" w:rsidP="006B13AE">
      <w:pPr>
        <w:pStyle w:val="a1"/>
        <w:spacing w:beforeLines="100" w:before="240" w:after="100"/>
        <w:rPr>
          <w:rFonts w:ascii="Arial" w:eastAsiaTheme="minorEastAsia" w:hAnsi="Arial" w:cs="Arial"/>
          <w:b/>
          <w:lang w:eastAsia="zh-CN"/>
        </w:rPr>
      </w:pPr>
      <w:r w:rsidRPr="00FA7B92">
        <w:rPr>
          <w:rFonts w:ascii="Arial" w:eastAsiaTheme="minorEastAsia" w:hAnsi="Arial" w:cs="Arial" w:hint="eastAsia"/>
          <w:b/>
          <w:lang w:eastAsia="zh-CN"/>
        </w:rPr>
        <w:t>P</w:t>
      </w:r>
      <w:r w:rsidRPr="00FA7B92">
        <w:rPr>
          <w:rFonts w:ascii="Arial" w:eastAsiaTheme="minorEastAsia" w:hAnsi="Arial" w:cs="Arial"/>
          <w:b/>
          <w:lang w:eastAsia="zh-CN"/>
        </w:rPr>
        <w:t xml:space="preserve">roposal </w:t>
      </w:r>
      <w:r>
        <w:rPr>
          <w:rFonts w:ascii="Arial" w:eastAsiaTheme="minorEastAsia" w:hAnsi="Arial" w:cs="Arial" w:hint="eastAsia"/>
          <w:b/>
          <w:lang w:eastAsia="zh-CN"/>
        </w:rPr>
        <w:t>6</w:t>
      </w:r>
      <w:r w:rsidRPr="00FA7B92">
        <w:rPr>
          <w:rFonts w:ascii="Arial" w:eastAsiaTheme="minorEastAsia" w:hAnsi="Arial" w:cs="Arial"/>
          <w:b/>
          <w:lang w:eastAsia="zh-CN"/>
        </w:rPr>
        <w:t xml:space="preserve">: </w:t>
      </w:r>
      <w:r>
        <w:rPr>
          <w:rFonts w:ascii="Arial" w:eastAsiaTheme="minorEastAsia" w:hAnsi="Arial" w:cs="Arial" w:hint="eastAsia"/>
          <w:b/>
          <w:lang w:eastAsia="zh-CN"/>
        </w:rPr>
        <w:t>F</w:t>
      </w:r>
      <w:r w:rsidRPr="00FA7B92">
        <w:rPr>
          <w:rFonts w:ascii="Arial" w:eastAsiaTheme="minorEastAsia" w:hAnsi="Arial" w:cs="Arial" w:hint="eastAsia"/>
          <w:b/>
          <w:lang w:eastAsia="zh-CN"/>
        </w:rPr>
        <w:t>or</w:t>
      </w:r>
      <w:r w:rsidRPr="00FA7B92">
        <w:rPr>
          <w:rFonts w:ascii="Arial" w:eastAsiaTheme="minorEastAsia" w:hAnsi="Arial" w:cs="Arial"/>
          <w:b/>
          <w:lang w:eastAsia="zh-CN"/>
        </w:rPr>
        <w:t xml:space="preserve"> </w:t>
      </w:r>
      <w:r w:rsidRPr="00FA7B92">
        <w:rPr>
          <w:rFonts w:ascii="Arial" w:eastAsiaTheme="minorEastAsia" w:hAnsi="Arial" w:cs="Arial" w:hint="eastAsia"/>
          <w:b/>
          <w:lang w:eastAsia="zh-CN"/>
        </w:rPr>
        <w:t>intra-SN</w:t>
      </w:r>
      <w:r w:rsidRPr="00FA7B92">
        <w:rPr>
          <w:rFonts w:ascii="Arial" w:eastAsiaTheme="minorEastAsia" w:hAnsi="Arial" w:cs="Arial"/>
          <w:b/>
          <w:lang w:eastAsia="zh-CN"/>
        </w:rPr>
        <w:t xml:space="preserve"> </w:t>
      </w:r>
      <w:r w:rsidRPr="00FA7B92">
        <w:rPr>
          <w:rFonts w:ascii="Arial" w:eastAsiaTheme="minorEastAsia" w:hAnsi="Arial" w:cs="Arial" w:hint="eastAsia"/>
          <w:b/>
          <w:lang w:eastAsia="zh-CN"/>
        </w:rPr>
        <w:t>subsequent</w:t>
      </w:r>
      <w:r w:rsidRPr="00FA7B92">
        <w:rPr>
          <w:rFonts w:ascii="Arial" w:eastAsiaTheme="minorEastAsia" w:hAnsi="Arial" w:cs="Arial"/>
          <w:b/>
          <w:lang w:eastAsia="zh-CN"/>
        </w:rPr>
        <w:t xml:space="preserve"> </w:t>
      </w:r>
      <w:r w:rsidRPr="00FA7B92">
        <w:rPr>
          <w:rFonts w:ascii="Arial" w:eastAsiaTheme="minorEastAsia" w:hAnsi="Arial" w:cs="Arial" w:hint="eastAsia"/>
          <w:b/>
          <w:lang w:eastAsia="zh-CN"/>
        </w:rPr>
        <w:t>CPAC</w:t>
      </w:r>
      <w:r w:rsidRPr="00FA7B92">
        <w:rPr>
          <w:rFonts w:ascii="Arial" w:eastAsiaTheme="minorEastAsia" w:hAnsi="Arial" w:cs="Arial"/>
          <w:b/>
          <w:lang w:eastAsia="zh-CN"/>
        </w:rPr>
        <w:t xml:space="preserve"> </w:t>
      </w:r>
      <w:r>
        <w:rPr>
          <w:rFonts w:ascii="Arial" w:eastAsiaTheme="minorEastAsia" w:hAnsi="Arial" w:cs="Arial" w:hint="eastAsia"/>
          <w:b/>
          <w:lang w:eastAsia="zh-CN"/>
        </w:rPr>
        <w:t>using</w:t>
      </w:r>
      <w:r w:rsidRPr="00FA7B92">
        <w:rPr>
          <w:rFonts w:ascii="Arial" w:eastAsiaTheme="minorEastAsia" w:hAnsi="Arial" w:cs="Arial"/>
          <w:b/>
          <w:lang w:eastAsia="zh-CN"/>
        </w:rPr>
        <w:t xml:space="preserve"> </w:t>
      </w:r>
      <w:r w:rsidRPr="00FA7B92">
        <w:rPr>
          <w:rFonts w:ascii="Arial" w:eastAsiaTheme="minorEastAsia" w:hAnsi="Arial" w:cs="Arial" w:hint="eastAsia"/>
          <w:b/>
          <w:lang w:eastAsia="zh-CN"/>
        </w:rPr>
        <w:t>MN</w:t>
      </w:r>
      <w:r w:rsidRPr="00FA7B92">
        <w:rPr>
          <w:rFonts w:ascii="Arial" w:eastAsiaTheme="minorEastAsia" w:hAnsi="Arial" w:cs="Arial"/>
          <w:b/>
          <w:lang w:eastAsia="zh-CN"/>
        </w:rPr>
        <w:t xml:space="preserve"> </w:t>
      </w:r>
      <w:r w:rsidRPr="00FA7B92">
        <w:rPr>
          <w:rFonts w:ascii="Arial" w:eastAsiaTheme="minorEastAsia" w:hAnsi="Arial" w:cs="Arial" w:hint="eastAsia"/>
          <w:b/>
          <w:lang w:eastAsia="zh-CN"/>
        </w:rPr>
        <w:t>format</w:t>
      </w:r>
      <w:r>
        <w:rPr>
          <w:rFonts w:ascii="Arial" w:eastAsiaTheme="minorEastAsia" w:hAnsi="Arial" w:cs="Arial" w:hint="eastAsia"/>
          <w:b/>
          <w:lang w:eastAsia="zh-CN"/>
        </w:rPr>
        <w:t>,</w:t>
      </w:r>
      <w:r w:rsidRPr="00FA7B92">
        <w:rPr>
          <w:rFonts w:ascii="Arial" w:eastAsiaTheme="minorEastAsia" w:hAnsi="Arial" w:cs="Arial" w:hint="eastAsia"/>
          <w:b/>
          <w:lang w:eastAsia="zh-CN"/>
        </w:rPr>
        <w:t xml:space="preserve"> </w:t>
      </w:r>
      <w:r>
        <w:rPr>
          <w:rFonts w:ascii="Arial" w:eastAsiaTheme="minorEastAsia" w:hAnsi="Arial" w:cs="Arial" w:hint="eastAsia"/>
          <w:b/>
          <w:lang w:eastAsia="zh-CN"/>
        </w:rPr>
        <w:t>the</w:t>
      </w:r>
      <w:r w:rsidRPr="00073EC9">
        <w:t xml:space="preserve"> </w:t>
      </w:r>
      <w:r w:rsidRPr="00073EC9">
        <w:rPr>
          <w:rFonts w:ascii="Arial" w:eastAsiaTheme="minorEastAsia" w:hAnsi="Arial" w:cs="Arial"/>
          <w:b/>
          <w:lang w:eastAsia="zh-CN"/>
        </w:rPr>
        <w:t>SN Modification procedure</w:t>
      </w:r>
      <w:r>
        <w:rPr>
          <w:rFonts w:ascii="Arial" w:eastAsiaTheme="minorEastAsia" w:hAnsi="Arial" w:cs="Arial" w:hint="eastAsia"/>
          <w:b/>
          <w:lang w:eastAsia="zh-CN"/>
        </w:rPr>
        <w:t xml:space="preserve"> (</w:t>
      </w:r>
      <w:r w:rsidRPr="00073EC9">
        <w:rPr>
          <w:rFonts w:ascii="Arial" w:eastAsiaTheme="minorEastAsia" w:hAnsi="Arial" w:cs="Arial"/>
          <w:b/>
          <w:lang w:eastAsia="zh-CN"/>
        </w:rPr>
        <w:t>SN initiated with MN involvement</w:t>
      </w:r>
      <w:r>
        <w:rPr>
          <w:rFonts w:ascii="Arial" w:eastAsiaTheme="minorEastAsia" w:hAnsi="Arial" w:cs="Arial" w:hint="eastAsia"/>
          <w:b/>
          <w:lang w:eastAsia="zh-CN"/>
        </w:rPr>
        <w:t>) is reused</w:t>
      </w:r>
      <w:r w:rsidRPr="00FA7B92">
        <w:rPr>
          <w:rFonts w:ascii="Arial" w:eastAsiaTheme="minorEastAsia" w:hAnsi="Arial" w:cs="Arial" w:hint="eastAsia"/>
          <w:b/>
          <w:lang w:eastAsia="zh-CN"/>
        </w:rPr>
        <w:t>.</w:t>
      </w:r>
    </w:p>
    <w:p w14:paraId="00E96AFE"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Reference</w:t>
      </w:r>
      <w:bookmarkEnd w:id="7"/>
      <w:bookmarkEnd w:id="8"/>
      <w:bookmarkEnd w:id="9"/>
      <w:bookmarkEnd w:id="10"/>
      <w:bookmarkEnd w:id="11"/>
    </w:p>
    <w:p w14:paraId="64BDE46F" w14:textId="017B54EA" w:rsidR="00044EEF" w:rsidRPr="00044EEF" w:rsidRDefault="00044EEF" w:rsidP="00044EEF">
      <w:pPr>
        <w:spacing w:beforeLines="100" w:before="240" w:afterLines="100" w:after="240"/>
        <w:rPr>
          <w:rFonts w:ascii="Arial" w:eastAsiaTheme="minorEastAsia" w:hAnsi="Arial" w:cs="Arial"/>
          <w:lang w:eastAsia="zh-CN"/>
        </w:rPr>
      </w:pPr>
      <w:r>
        <w:rPr>
          <w:rFonts w:ascii="Arial" w:hAnsi="Arial" w:cs="Arial" w:hint="eastAsia"/>
          <w:lang w:eastAsia="zh-CN"/>
        </w:rPr>
        <w:t>[</w:t>
      </w:r>
      <w:r>
        <w:rPr>
          <w:rFonts w:ascii="Arial" w:eastAsiaTheme="minorEastAsia" w:hAnsi="Arial" w:cs="Arial" w:hint="eastAsia"/>
          <w:lang w:eastAsia="zh-CN"/>
        </w:rPr>
        <w:t>1</w:t>
      </w:r>
      <w:r>
        <w:rPr>
          <w:rFonts w:ascii="Arial" w:hAnsi="Arial" w:cs="Arial" w:hint="eastAsia"/>
          <w:lang w:eastAsia="zh-CN"/>
        </w:rPr>
        <w:t>]</w:t>
      </w:r>
      <w:r w:rsidRPr="004D1D96">
        <w:rPr>
          <w:rFonts w:ascii="Arial" w:hAnsi="Arial" w:cs="Arial"/>
          <w:lang w:eastAsia="zh-CN"/>
        </w:rPr>
        <w:t xml:space="preserve"> </w:t>
      </w:r>
      <w:r w:rsidRPr="00703C02">
        <w:rPr>
          <w:rFonts w:ascii="Arial" w:hAnsi="Arial" w:cs="Arial"/>
          <w:lang w:eastAsia="zh-CN"/>
        </w:rPr>
        <w:t>D</w:t>
      </w:r>
      <w:r>
        <w:rPr>
          <w:rFonts w:ascii="Arial" w:hAnsi="Arial" w:cs="Arial"/>
          <w:lang w:eastAsia="zh-CN"/>
        </w:rPr>
        <w:t>raft_R2_123bis_Meeting_Report</w:t>
      </w:r>
      <w:r w:rsidRPr="004D1D96">
        <w:rPr>
          <w:rFonts w:ascii="Arial" w:hAnsi="Arial" w:cs="Arial" w:hint="eastAsia"/>
          <w:lang w:eastAsia="zh-CN"/>
        </w:rPr>
        <w:t xml:space="preserve">, </w:t>
      </w:r>
      <w:r w:rsidRPr="004D1D96">
        <w:rPr>
          <w:rFonts w:ascii="Arial" w:hAnsi="Arial" w:cs="Arial"/>
          <w:lang w:eastAsia="zh-CN"/>
        </w:rPr>
        <w:t>https://www.3gpp.org/ftp/tsg_ran/WG2_RL2/TSGR2_123bis/Report</w:t>
      </w:r>
    </w:p>
    <w:p w14:paraId="0851B2B9" w14:textId="4F3794D3" w:rsidR="00432B85" w:rsidRPr="0098241D" w:rsidRDefault="00432B85" w:rsidP="00CB28D4">
      <w:pPr>
        <w:pStyle w:val="a1"/>
        <w:spacing w:beforeLines="100" w:before="240" w:afterLines="100" w:after="240"/>
        <w:rPr>
          <w:rFonts w:ascii="Arial" w:eastAsiaTheme="minorEastAsia" w:hAnsi="Arial" w:cs="Arial"/>
          <w:lang w:eastAsia="zh-CN"/>
        </w:rPr>
      </w:pPr>
      <w:r>
        <w:rPr>
          <w:rFonts w:ascii="Arial" w:eastAsia="宋体" w:hAnsi="Arial" w:cs="Arial" w:hint="eastAsia"/>
          <w:lang w:eastAsia="zh-CN"/>
        </w:rPr>
        <w:t xml:space="preserve">[2] </w:t>
      </w:r>
      <w:r w:rsidRPr="00432B85">
        <w:rPr>
          <w:rFonts w:ascii="Arial" w:eastAsia="宋体" w:hAnsi="Arial" w:cs="Arial"/>
          <w:lang w:eastAsia="zh-CN"/>
        </w:rPr>
        <w:t>R2-2311605</w:t>
      </w:r>
      <w:r w:rsidR="00E163FE">
        <w:rPr>
          <w:rFonts w:ascii="Arial" w:eastAsia="宋体" w:hAnsi="Arial" w:cs="Arial" w:hint="eastAsia"/>
          <w:lang w:eastAsia="zh-CN"/>
        </w:rPr>
        <w:t>,</w:t>
      </w:r>
      <w:r w:rsidR="006D779D">
        <w:rPr>
          <w:rFonts w:ascii="Arial" w:eastAsia="宋体" w:hAnsi="Arial" w:cs="Arial" w:hint="eastAsia"/>
          <w:lang w:eastAsia="zh-CN"/>
        </w:rPr>
        <w:t xml:space="preserve"> </w:t>
      </w:r>
      <w:r w:rsidR="006D779D" w:rsidRPr="00E8445A">
        <w:rPr>
          <w:rFonts w:ascii="Arial" w:hAnsi="Arial"/>
        </w:rPr>
        <w:t>RRC running CR for subsequent CPAC in NR-DC</w:t>
      </w:r>
      <w:r w:rsidR="0098241D">
        <w:rPr>
          <w:rFonts w:ascii="Arial" w:eastAsiaTheme="minorEastAsia" w:hAnsi="Arial" w:hint="eastAsia"/>
          <w:lang w:eastAsia="zh-CN"/>
        </w:rPr>
        <w:t>, OPPO</w:t>
      </w:r>
    </w:p>
    <w:sectPr w:rsidR="00432B85" w:rsidRPr="0098241D">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8F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8F326" w16cid:durableId="24423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DB593" w14:textId="77777777" w:rsidR="00A5496D" w:rsidRDefault="00A5496D">
      <w:r>
        <w:separator/>
      </w:r>
    </w:p>
  </w:endnote>
  <w:endnote w:type="continuationSeparator" w:id="0">
    <w:p w14:paraId="26C7C68C" w14:textId="77777777" w:rsidR="00A5496D" w:rsidRDefault="00A5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仿宋_GB2312">
    <w:altName w:val="仿宋"/>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4A7B" w14:textId="77777777" w:rsidR="00DA6417" w:rsidRDefault="00DA6417">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D714DAA" w14:textId="77777777" w:rsidR="00DA6417" w:rsidRDefault="00DA641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DDCCF" w14:textId="77777777" w:rsidR="00DA6417" w:rsidRDefault="00DA6417">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D0879">
      <w:rPr>
        <w:rStyle w:val="af"/>
        <w:noProof/>
      </w:rPr>
      <w:t>6</w:t>
    </w:r>
    <w:r>
      <w:rPr>
        <w:rStyle w:val="af"/>
      </w:rPr>
      <w:fldChar w:fldCharType="end"/>
    </w:r>
  </w:p>
  <w:p w14:paraId="21DCAF51" w14:textId="77777777" w:rsidR="00DA6417" w:rsidRDefault="00DA6417">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48C67" w14:textId="77777777" w:rsidR="00A5496D" w:rsidRDefault="00A5496D">
      <w:r>
        <w:separator/>
      </w:r>
    </w:p>
  </w:footnote>
  <w:footnote w:type="continuationSeparator" w:id="0">
    <w:p w14:paraId="4FEBC414" w14:textId="77777777" w:rsidR="00A5496D" w:rsidRDefault="00A54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D5277" w14:textId="77777777" w:rsidR="00DA6417" w:rsidRDefault="00DA641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04174"/>
    <w:multiLevelType w:val="multilevel"/>
    <w:tmpl w:val="959C0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DD752E"/>
    <w:multiLevelType w:val="hybridMultilevel"/>
    <w:tmpl w:val="51CA072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E903F2"/>
    <w:multiLevelType w:val="hybridMultilevel"/>
    <w:tmpl w:val="FB28BC86"/>
    <w:lvl w:ilvl="0" w:tplc="DBB09CF2">
      <w:start w:val="1"/>
      <w:numFmt w:val="bullet"/>
      <w:lvlText w:val="•"/>
      <w:lvlJc w:val="left"/>
      <w:pPr>
        <w:tabs>
          <w:tab w:val="num" w:pos="720"/>
        </w:tabs>
        <w:ind w:left="720" w:hanging="360"/>
      </w:pPr>
      <w:rPr>
        <w:rFonts w:ascii="Arial" w:hAnsi="Arial" w:hint="default"/>
      </w:rPr>
    </w:lvl>
    <w:lvl w:ilvl="1" w:tplc="56DEE3F6">
      <w:numFmt w:val="bullet"/>
      <w:lvlText w:val="•"/>
      <w:lvlJc w:val="left"/>
      <w:pPr>
        <w:tabs>
          <w:tab w:val="num" w:pos="1440"/>
        </w:tabs>
        <w:ind w:left="1440" w:hanging="360"/>
      </w:pPr>
      <w:rPr>
        <w:rFonts w:ascii="Arial" w:hAnsi="Arial" w:hint="default"/>
      </w:rPr>
    </w:lvl>
    <w:lvl w:ilvl="2" w:tplc="FCECA0F2" w:tentative="1">
      <w:start w:val="1"/>
      <w:numFmt w:val="bullet"/>
      <w:lvlText w:val="•"/>
      <w:lvlJc w:val="left"/>
      <w:pPr>
        <w:tabs>
          <w:tab w:val="num" w:pos="2160"/>
        </w:tabs>
        <w:ind w:left="2160" w:hanging="360"/>
      </w:pPr>
      <w:rPr>
        <w:rFonts w:ascii="Arial" w:hAnsi="Arial" w:hint="default"/>
      </w:rPr>
    </w:lvl>
    <w:lvl w:ilvl="3" w:tplc="F07EC416" w:tentative="1">
      <w:start w:val="1"/>
      <w:numFmt w:val="bullet"/>
      <w:lvlText w:val="•"/>
      <w:lvlJc w:val="left"/>
      <w:pPr>
        <w:tabs>
          <w:tab w:val="num" w:pos="2880"/>
        </w:tabs>
        <w:ind w:left="2880" w:hanging="360"/>
      </w:pPr>
      <w:rPr>
        <w:rFonts w:ascii="Arial" w:hAnsi="Arial" w:hint="default"/>
      </w:rPr>
    </w:lvl>
    <w:lvl w:ilvl="4" w:tplc="04D81188" w:tentative="1">
      <w:start w:val="1"/>
      <w:numFmt w:val="bullet"/>
      <w:lvlText w:val="•"/>
      <w:lvlJc w:val="left"/>
      <w:pPr>
        <w:tabs>
          <w:tab w:val="num" w:pos="3600"/>
        </w:tabs>
        <w:ind w:left="3600" w:hanging="360"/>
      </w:pPr>
      <w:rPr>
        <w:rFonts w:ascii="Arial" w:hAnsi="Arial" w:hint="default"/>
      </w:rPr>
    </w:lvl>
    <w:lvl w:ilvl="5" w:tplc="E188E3D4" w:tentative="1">
      <w:start w:val="1"/>
      <w:numFmt w:val="bullet"/>
      <w:lvlText w:val="•"/>
      <w:lvlJc w:val="left"/>
      <w:pPr>
        <w:tabs>
          <w:tab w:val="num" w:pos="4320"/>
        </w:tabs>
        <w:ind w:left="4320" w:hanging="360"/>
      </w:pPr>
      <w:rPr>
        <w:rFonts w:ascii="Arial" w:hAnsi="Arial" w:hint="default"/>
      </w:rPr>
    </w:lvl>
    <w:lvl w:ilvl="6" w:tplc="CACC6D4E" w:tentative="1">
      <w:start w:val="1"/>
      <w:numFmt w:val="bullet"/>
      <w:lvlText w:val="•"/>
      <w:lvlJc w:val="left"/>
      <w:pPr>
        <w:tabs>
          <w:tab w:val="num" w:pos="5040"/>
        </w:tabs>
        <w:ind w:left="5040" w:hanging="360"/>
      </w:pPr>
      <w:rPr>
        <w:rFonts w:ascii="Arial" w:hAnsi="Arial" w:hint="default"/>
      </w:rPr>
    </w:lvl>
    <w:lvl w:ilvl="7" w:tplc="E58A5F82" w:tentative="1">
      <w:start w:val="1"/>
      <w:numFmt w:val="bullet"/>
      <w:lvlText w:val="•"/>
      <w:lvlJc w:val="left"/>
      <w:pPr>
        <w:tabs>
          <w:tab w:val="num" w:pos="5760"/>
        </w:tabs>
        <w:ind w:left="5760" w:hanging="360"/>
      </w:pPr>
      <w:rPr>
        <w:rFonts w:ascii="Arial" w:hAnsi="Arial" w:hint="default"/>
      </w:rPr>
    </w:lvl>
    <w:lvl w:ilvl="8" w:tplc="83AA96B6" w:tentative="1">
      <w:start w:val="1"/>
      <w:numFmt w:val="bullet"/>
      <w:lvlText w:val="•"/>
      <w:lvlJc w:val="left"/>
      <w:pPr>
        <w:tabs>
          <w:tab w:val="num" w:pos="6480"/>
        </w:tabs>
        <w:ind w:left="6480" w:hanging="360"/>
      </w:pPr>
      <w:rPr>
        <w:rFonts w:ascii="Arial" w:hAnsi="Arial" w:hint="default"/>
      </w:rPr>
    </w:lvl>
  </w:abstractNum>
  <w:abstractNum w:abstractNumId="3">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nsid w:val="437F28FD"/>
    <w:multiLevelType w:val="hybridMultilevel"/>
    <w:tmpl w:val="DFDE05F6"/>
    <w:lvl w:ilvl="0" w:tplc="5778F7F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32355F"/>
    <w:multiLevelType w:val="multilevel"/>
    <w:tmpl w:val="9B50E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567CBA"/>
    <w:multiLevelType w:val="hybridMultilevel"/>
    <w:tmpl w:val="8CC6FDFE"/>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ACC1ACC"/>
    <w:multiLevelType w:val="hybridMultilevel"/>
    <w:tmpl w:val="5C5805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85E25A3"/>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2">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FC247E0"/>
    <w:lvl w:ilvl="0" w:tplc="D78CBB5C">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316"/>
        </w:tabs>
        <w:ind w:left="1316" w:hanging="360"/>
      </w:pPr>
      <w:rPr>
        <w:rFonts w:ascii="Courier New" w:hAnsi="Courier New" w:cs="Courier New" w:hint="default"/>
      </w:rPr>
    </w:lvl>
    <w:lvl w:ilvl="2" w:tplc="04090005">
      <w:start w:val="1"/>
      <w:numFmt w:val="bullet"/>
      <w:lvlText w:val=""/>
      <w:lvlJc w:val="left"/>
      <w:pPr>
        <w:tabs>
          <w:tab w:val="num" w:pos="2036"/>
        </w:tabs>
        <w:ind w:left="2036" w:hanging="360"/>
      </w:pPr>
      <w:rPr>
        <w:rFonts w:ascii="Wingdings" w:hAnsi="Wingdings" w:hint="default"/>
      </w:rPr>
    </w:lvl>
    <w:lvl w:ilvl="3" w:tplc="04090001" w:tentative="1">
      <w:start w:val="1"/>
      <w:numFmt w:val="bullet"/>
      <w:lvlText w:val=""/>
      <w:lvlJc w:val="left"/>
      <w:pPr>
        <w:tabs>
          <w:tab w:val="num" w:pos="2756"/>
        </w:tabs>
        <w:ind w:left="2756" w:hanging="360"/>
      </w:pPr>
      <w:rPr>
        <w:rFonts w:ascii="Symbol" w:hAnsi="Symbol" w:hint="default"/>
      </w:rPr>
    </w:lvl>
    <w:lvl w:ilvl="4" w:tplc="04090003" w:tentative="1">
      <w:start w:val="1"/>
      <w:numFmt w:val="bullet"/>
      <w:lvlText w:val="o"/>
      <w:lvlJc w:val="left"/>
      <w:pPr>
        <w:tabs>
          <w:tab w:val="num" w:pos="3476"/>
        </w:tabs>
        <w:ind w:left="3476" w:hanging="360"/>
      </w:pPr>
      <w:rPr>
        <w:rFonts w:ascii="Courier New" w:hAnsi="Courier New" w:cs="Courier New" w:hint="default"/>
      </w:rPr>
    </w:lvl>
    <w:lvl w:ilvl="5" w:tplc="04090005" w:tentative="1">
      <w:start w:val="1"/>
      <w:numFmt w:val="bullet"/>
      <w:lvlText w:val=""/>
      <w:lvlJc w:val="left"/>
      <w:pPr>
        <w:tabs>
          <w:tab w:val="num" w:pos="4196"/>
        </w:tabs>
        <w:ind w:left="4196" w:hanging="360"/>
      </w:pPr>
      <w:rPr>
        <w:rFonts w:ascii="Wingdings" w:hAnsi="Wingdings" w:hint="default"/>
      </w:rPr>
    </w:lvl>
    <w:lvl w:ilvl="6" w:tplc="04090001" w:tentative="1">
      <w:start w:val="1"/>
      <w:numFmt w:val="bullet"/>
      <w:lvlText w:val=""/>
      <w:lvlJc w:val="left"/>
      <w:pPr>
        <w:tabs>
          <w:tab w:val="num" w:pos="4916"/>
        </w:tabs>
        <w:ind w:left="4916" w:hanging="360"/>
      </w:pPr>
      <w:rPr>
        <w:rFonts w:ascii="Symbol" w:hAnsi="Symbol" w:hint="default"/>
      </w:rPr>
    </w:lvl>
    <w:lvl w:ilvl="7" w:tplc="04090003" w:tentative="1">
      <w:start w:val="1"/>
      <w:numFmt w:val="bullet"/>
      <w:lvlText w:val="o"/>
      <w:lvlJc w:val="left"/>
      <w:pPr>
        <w:tabs>
          <w:tab w:val="num" w:pos="5636"/>
        </w:tabs>
        <w:ind w:left="5636" w:hanging="360"/>
      </w:pPr>
      <w:rPr>
        <w:rFonts w:ascii="Courier New" w:hAnsi="Courier New" w:cs="Courier New" w:hint="default"/>
      </w:rPr>
    </w:lvl>
    <w:lvl w:ilvl="8" w:tplc="04090005" w:tentative="1">
      <w:start w:val="1"/>
      <w:numFmt w:val="bullet"/>
      <w:lvlText w:val=""/>
      <w:lvlJc w:val="left"/>
      <w:pPr>
        <w:tabs>
          <w:tab w:val="num" w:pos="6356"/>
        </w:tabs>
        <w:ind w:left="6356" w:hanging="360"/>
      </w:pPr>
      <w:rPr>
        <w:rFonts w:ascii="Wingdings" w:hAnsi="Wingdings" w:hint="default"/>
      </w:rPr>
    </w:lvl>
  </w:abstractNum>
  <w:abstractNum w:abstractNumId="14">
    <w:nsid w:val="70747238"/>
    <w:multiLevelType w:val="multilevel"/>
    <w:tmpl w:val="2384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D272EF"/>
    <w:multiLevelType w:val="hybridMultilevel"/>
    <w:tmpl w:val="3716C0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DE36B0"/>
    <w:multiLevelType w:val="multilevel"/>
    <w:tmpl w:val="78DE36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79E3545F"/>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9">
    <w:nsid w:val="7BED18BC"/>
    <w:multiLevelType w:val="multilevel"/>
    <w:tmpl w:val="C94A9F44"/>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1418"/>
        </w:tabs>
        <w:ind w:left="1276" w:hanging="425"/>
      </w:pPr>
      <w:rPr>
        <w:rFonts w:hint="default"/>
        <w:u w:val="none"/>
      </w:rPr>
    </w:lvl>
    <w:lvl w:ilvl="2">
      <w:start w:val="1"/>
      <w:numFmt w:val="decimal"/>
      <w:pStyle w:val="3"/>
      <w:lvlText w:val="%1.%2.%3"/>
      <w:lvlJc w:val="left"/>
      <w:pPr>
        <w:tabs>
          <w:tab w:val="num" w:pos="-963"/>
        </w:tabs>
        <w:ind w:left="851" w:hanging="56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5"/>
  </w:num>
  <w:num w:numId="3">
    <w:abstractNumId w:val="13"/>
  </w:num>
  <w:num w:numId="4">
    <w:abstractNumId w:val="7"/>
  </w:num>
  <w:num w:numId="5">
    <w:abstractNumId w:val="10"/>
  </w:num>
  <w:num w:numId="6">
    <w:abstractNumId w:val="16"/>
  </w:num>
  <w:num w:numId="7">
    <w:abstractNumId w:val="8"/>
  </w:num>
  <w:num w:numId="8">
    <w:abstractNumId w:val="3"/>
  </w:num>
  <w:num w:numId="9">
    <w:abstractNumId w:val="11"/>
  </w:num>
  <w:num w:numId="10">
    <w:abstractNumId w:val="13"/>
  </w:num>
  <w:num w:numId="11">
    <w:abstractNumId w:val="18"/>
  </w:num>
  <w:num w:numId="12">
    <w:abstractNumId w:val="1"/>
  </w:num>
  <w:num w:numId="13">
    <w:abstractNumId w:val="2"/>
  </w:num>
  <w:num w:numId="14">
    <w:abstractNumId w:val="9"/>
  </w:num>
  <w:num w:numId="15">
    <w:abstractNumId w:val="12"/>
  </w:num>
  <w:num w:numId="16">
    <w:abstractNumId w:val="4"/>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7"/>
  </w:num>
  <w:num w:numId="20">
    <w:abstractNumId w:val="14"/>
  </w:num>
  <w:num w:numId="21">
    <w:abstractNumId w:val="6"/>
  </w:num>
  <w:num w:numId="22">
    <w:abstractNumId w:val="5"/>
  </w:num>
  <w:num w:numId="23">
    <w:abstractNumId w:val="19"/>
  </w:num>
  <w:num w:numId="24">
    <w:abstractNumId w:val="13"/>
  </w:num>
  <w:num w:numId="25">
    <w:abstractNumId w:val="19"/>
  </w:num>
  <w:num w:numId="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292B"/>
    <w:rsid w:val="00002E80"/>
    <w:rsid w:val="00004340"/>
    <w:rsid w:val="000056ED"/>
    <w:rsid w:val="00005ECF"/>
    <w:rsid w:val="0000636D"/>
    <w:rsid w:val="0000638B"/>
    <w:rsid w:val="0001110C"/>
    <w:rsid w:val="0001379D"/>
    <w:rsid w:val="000144F4"/>
    <w:rsid w:val="00014738"/>
    <w:rsid w:val="00014EEA"/>
    <w:rsid w:val="000155BA"/>
    <w:rsid w:val="00016ADD"/>
    <w:rsid w:val="00021094"/>
    <w:rsid w:val="00021734"/>
    <w:rsid w:val="00022189"/>
    <w:rsid w:val="00022356"/>
    <w:rsid w:val="0002764B"/>
    <w:rsid w:val="000315CA"/>
    <w:rsid w:val="0003166F"/>
    <w:rsid w:val="00031C8F"/>
    <w:rsid w:val="00032931"/>
    <w:rsid w:val="00035B63"/>
    <w:rsid w:val="0003612E"/>
    <w:rsid w:val="00037F5B"/>
    <w:rsid w:val="00037FAF"/>
    <w:rsid w:val="00042CC2"/>
    <w:rsid w:val="00043CCF"/>
    <w:rsid w:val="000443C3"/>
    <w:rsid w:val="000448F9"/>
    <w:rsid w:val="00044EEF"/>
    <w:rsid w:val="000452F2"/>
    <w:rsid w:val="00046D21"/>
    <w:rsid w:val="00052B7E"/>
    <w:rsid w:val="000530A4"/>
    <w:rsid w:val="0005394E"/>
    <w:rsid w:val="00053B63"/>
    <w:rsid w:val="00053B91"/>
    <w:rsid w:val="0005518C"/>
    <w:rsid w:val="00056F82"/>
    <w:rsid w:val="00060C72"/>
    <w:rsid w:val="00061AAA"/>
    <w:rsid w:val="0006309B"/>
    <w:rsid w:val="00063977"/>
    <w:rsid w:val="000645BA"/>
    <w:rsid w:val="00064610"/>
    <w:rsid w:val="0006637D"/>
    <w:rsid w:val="00066444"/>
    <w:rsid w:val="00066C04"/>
    <w:rsid w:val="00070BD9"/>
    <w:rsid w:val="00071182"/>
    <w:rsid w:val="00073EC9"/>
    <w:rsid w:val="00073F7F"/>
    <w:rsid w:val="0007792F"/>
    <w:rsid w:val="00077C7F"/>
    <w:rsid w:val="00081E9B"/>
    <w:rsid w:val="00082157"/>
    <w:rsid w:val="00082F4A"/>
    <w:rsid w:val="00083D8E"/>
    <w:rsid w:val="00083FA4"/>
    <w:rsid w:val="00084627"/>
    <w:rsid w:val="00084762"/>
    <w:rsid w:val="00084E90"/>
    <w:rsid w:val="0008614C"/>
    <w:rsid w:val="00086F20"/>
    <w:rsid w:val="00090FE9"/>
    <w:rsid w:val="000938EA"/>
    <w:rsid w:val="000953ED"/>
    <w:rsid w:val="00095D60"/>
    <w:rsid w:val="0009713F"/>
    <w:rsid w:val="00097790"/>
    <w:rsid w:val="0009799D"/>
    <w:rsid w:val="000A0C87"/>
    <w:rsid w:val="000A1CF1"/>
    <w:rsid w:val="000A2595"/>
    <w:rsid w:val="000A354F"/>
    <w:rsid w:val="000A3CBD"/>
    <w:rsid w:val="000A478C"/>
    <w:rsid w:val="000A5362"/>
    <w:rsid w:val="000A5A10"/>
    <w:rsid w:val="000A6445"/>
    <w:rsid w:val="000A7194"/>
    <w:rsid w:val="000B1F14"/>
    <w:rsid w:val="000B205B"/>
    <w:rsid w:val="000B285C"/>
    <w:rsid w:val="000B2A34"/>
    <w:rsid w:val="000B7987"/>
    <w:rsid w:val="000C1BCF"/>
    <w:rsid w:val="000C2847"/>
    <w:rsid w:val="000C292C"/>
    <w:rsid w:val="000C3B69"/>
    <w:rsid w:val="000C47E1"/>
    <w:rsid w:val="000C488B"/>
    <w:rsid w:val="000C6497"/>
    <w:rsid w:val="000C6F7E"/>
    <w:rsid w:val="000C7233"/>
    <w:rsid w:val="000C773A"/>
    <w:rsid w:val="000C7DA1"/>
    <w:rsid w:val="000D119D"/>
    <w:rsid w:val="000D1546"/>
    <w:rsid w:val="000D2917"/>
    <w:rsid w:val="000D3777"/>
    <w:rsid w:val="000D37AF"/>
    <w:rsid w:val="000D3C6C"/>
    <w:rsid w:val="000D3F16"/>
    <w:rsid w:val="000D4280"/>
    <w:rsid w:val="000D4C34"/>
    <w:rsid w:val="000D4DCB"/>
    <w:rsid w:val="000D5DC4"/>
    <w:rsid w:val="000D6196"/>
    <w:rsid w:val="000D794F"/>
    <w:rsid w:val="000D7A43"/>
    <w:rsid w:val="000E052F"/>
    <w:rsid w:val="000E1EBA"/>
    <w:rsid w:val="000E22B7"/>
    <w:rsid w:val="000E2A7D"/>
    <w:rsid w:val="000E4564"/>
    <w:rsid w:val="000E6CF5"/>
    <w:rsid w:val="000F1669"/>
    <w:rsid w:val="000F1CF6"/>
    <w:rsid w:val="000F21DF"/>
    <w:rsid w:val="000F4540"/>
    <w:rsid w:val="000F45EE"/>
    <w:rsid w:val="000F5517"/>
    <w:rsid w:val="000F5EA8"/>
    <w:rsid w:val="000F633B"/>
    <w:rsid w:val="00100498"/>
    <w:rsid w:val="001006EF"/>
    <w:rsid w:val="00102B09"/>
    <w:rsid w:val="00103839"/>
    <w:rsid w:val="00104679"/>
    <w:rsid w:val="001054DF"/>
    <w:rsid w:val="001069E4"/>
    <w:rsid w:val="00107004"/>
    <w:rsid w:val="00111101"/>
    <w:rsid w:val="00111C85"/>
    <w:rsid w:val="00111E22"/>
    <w:rsid w:val="001121F8"/>
    <w:rsid w:val="00115A14"/>
    <w:rsid w:val="00115DE2"/>
    <w:rsid w:val="00116229"/>
    <w:rsid w:val="001176D8"/>
    <w:rsid w:val="00120EAF"/>
    <w:rsid w:val="00124AC1"/>
    <w:rsid w:val="001254EE"/>
    <w:rsid w:val="00125D28"/>
    <w:rsid w:val="00126C84"/>
    <w:rsid w:val="00132202"/>
    <w:rsid w:val="00134AAC"/>
    <w:rsid w:val="0013582E"/>
    <w:rsid w:val="001360EC"/>
    <w:rsid w:val="00137171"/>
    <w:rsid w:val="00137B1E"/>
    <w:rsid w:val="001401DB"/>
    <w:rsid w:val="001401E0"/>
    <w:rsid w:val="00141605"/>
    <w:rsid w:val="00141921"/>
    <w:rsid w:val="001438ED"/>
    <w:rsid w:val="00144479"/>
    <w:rsid w:val="001451F6"/>
    <w:rsid w:val="001473B2"/>
    <w:rsid w:val="00153230"/>
    <w:rsid w:val="00154499"/>
    <w:rsid w:val="00155AFF"/>
    <w:rsid w:val="00160338"/>
    <w:rsid w:val="00160A4E"/>
    <w:rsid w:val="00162A23"/>
    <w:rsid w:val="00163AC9"/>
    <w:rsid w:val="0016432C"/>
    <w:rsid w:val="00164B35"/>
    <w:rsid w:val="0016591E"/>
    <w:rsid w:val="00165CA4"/>
    <w:rsid w:val="00173628"/>
    <w:rsid w:val="00173D68"/>
    <w:rsid w:val="001755A5"/>
    <w:rsid w:val="0017575C"/>
    <w:rsid w:val="00175E55"/>
    <w:rsid w:val="001805AD"/>
    <w:rsid w:val="00180A0F"/>
    <w:rsid w:val="0018144F"/>
    <w:rsid w:val="00181C5A"/>
    <w:rsid w:val="00181CEF"/>
    <w:rsid w:val="00182F9F"/>
    <w:rsid w:val="0018360D"/>
    <w:rsid w:val="00183BB2"/>
    <w:rsid w:val="00183C8B"/>
    <w:rsid w:val="001852CA"/>
    <w:rsid w:val="0018564F"/>
    <w:rsid w:val="00187D61"/>
    <w:rsid w:val="00187FCE"/>
    <w:rsid w:val="00190273"/>
    <w:rsid w:val="00190D46"/>
    <w:rsid w:val="00190DA7"/>
    <w:rsid w:val="0019498B"/>
    <w:rsid w:val="00194BFA"/>
    <w:rsid w:val="00196F7A"/>
    <w:rsid w:val="001A0046"/>
    <w:rsid w:val="001A13AD"/>
    <w:rsid w:val="001A331F"/>
    <w:rsid w:val="001A47DF"/>
    <w:rsid w:val="001A60DC"/>
    <w:rsid w:val="001B02A3"/>
    <w:rsid w:val="001B07E3"/>
    <w:rsid w:val="001B25A7"/>
    <w:rsid w:val="001B2F48"/>
    <w:rsid w:val="001B3739"/>
    <w:rsid w:val="001B3804"/>
    <w:rsid w:val="001B3ACD"/>
    <w:rsid w:val="001B5EA2"/>
    <w:rsid w:val="001B6B1B"/>
    <w:rsid w:val="001B7E2C"/>
    <w:rsid w:val="001C2864"/>
    <w:rsid w:val="001C46F5"/>
    <w:rsid w:val="001C48A4"/>
    <w:rsid w:val="001C4BE9"/>
    <w:rsid w:val="001C68A5"/>
    <w:rsid w:val="001C6F41"/>
    <w:rsid w:val="001D2478"/>
    <w:rsid w:val="001D385B"/>
    <w:rsid w:val="001D4DCD"/>
    <w:rsid w:val="001D5C4E"/>
    <w:rsid w:val="001E0BC8"/>
    <w:rsid w:val="001E25AE"/>
    <w:rsid w:val="001E291C"/>
    <w:rsid w:val="001E37B5"/>
    <w:rsid w:val="001E4D56"/>
    <w:rsid w:val="001E5D8F"/>
    <w:rsid w:val="001E70B7"/>
    <w:rsid w:val="001E78D8"/>
    <w:rsid w:val="001F00AE"/>
    <w:rsid w:val="001F0CE1"/>
    <w:rsid w:val="001F10F6"/>
    <w:rsid w:val="001F2991"/>
    <w:rsid w:val="001F2CF6"/>
    <w:rsid w:val="001F3ABA"/>
    <w:rsid w:val="001F5E62"/>
    <w:rsid w:val="001F6697"/>
    <w:rsid w:val="001F746D"/>
    <w:rsid w:val="00201FF7"/>
    <w:rsid w:val="00205359"/>
    <w:rsid w:val="002069E6"/>
    <w:rsid w:val="00207BFC"/>
    <w:rsid w:val="0021259F"/>
    <w:rsid w:val="0021420F"/>
    <w:rsid w:val="00215367"/>
    <w:rsid w:val="00215476"/>
    <w:rsid w:val="0021619A"/>
    <w:rsid w:val="002220B1"/>
    <w:rsid w:val="00223022"/>
    <w:rsid w:val="00223F3E"/>
    <w:rsid w:val="002252FB"/>
    <w:rsid w:val="00225A42"/>
    <w:rsid w:val="00226130"/>
    <w:rsid w:val="00226456"/>
    <w:rsid w:val="0022676A"/>
    <w:rsid w:val="00230635"/>
    <w:rsid w:val="00234124"/>
    <w:rsid w:val="00236FEB"/>
    <w:rsid w:val="00242FEA"/>
    <w:rsid w:val="0024347C"/>
    <w:rsid w:val="002456D0"/>
    <w:rsid w:val="002464CD"/>
    <w:rsid w:val="00246A95"/>
    <w:rsid w:val="00252D37"/>
    <w:rsid w:val="00253B3D"/>
    <w:rsid w:val="00254809"/>
    <w:rsid w:val="00256948"/>
    <w:rsid w:val="00257F0C"/>
    <w:rsid w:val="002618BF"/>
    <w:rsid w:val="00261F03"/>
    <w:rsid w:val="002623B3"/>
    <w:rsid w:val="00263E88"/>
    <w:rsid w:val="00264569"/>
    <w:rsid w:val="00264633"/>
    <w:rsid w:val="00264D79"/>
    <w:rsid w:val="002653EE"/>
    <w:rsid w:val="00266C18"/>
    <w:rsid w:val="00267952"/>
    <w:rsid w:val="00273DC1"/>
    <w:rsid w:val="00274D45"/>
    <w:rsid w:val="00276A9F"/>
    <w:rsid w:val="00280E0E"/>
    <w:rsid w:val="00282CD5"/>
    <w:rsid w:val="002833A6"/>
    <w:rsid w:val="0029239A"/>
    <w:rsid w:val="00294CF0"/>
    <w:rsid w:val="00294F8B"/>
    <w:rsid w:val="00295778"/>
    <w:rsid w:val="00295995"/>
    <w:rsid w:val="002977E3"/>
    <w:rsid w:val="00297D55"/>
    <w:rsid w:val="002A00E1"/>
    <w:rsid w:val="002A15A5"/>
    <w:rsid w:val="002A2710"/>
    <w:rsid w:val="002A30E1"/>
    <w:rsid w:val="002A5B4C"/>
    <w:rsid w:val="002A73CE"/>
    <w:rsid w:val="002B0905"/>
    <w:rsid w:val="002B2343"/>
    <w:rsid w:val="002B43FA"/>
    <w:rsid w:val="002B4A57"/>
    <w:rsid w:val="002B4B3E"/>
    <w:rsid w:val="002B591E"/>
    <w:rsid w:val="002B5A17"/>
    <w:rsid w:val="002B7AFC"/>
    <w:rsid w:val="002C2496"/>
    <w:rsid w:val="002D0B0B"/>
    <w:rsid w:val="002D138D"/>
    <w:rsid w:val="002D2B54"/>
    <w:rsid w:val="002D3397"/>
    <w:rsid w:val="002D3F5A"/>
    <w:rsid w:val="002D3FFD"/>
    <w:rsid w:val="002D4899"/>
    <w:rsid w:val="002D5EBF"/>
    <w:rsid w:val="002D707D"/>
    <w:rsid w:val="002D70DE"/>
    <w:rsid w:val="002E41E7"/>
    <w:rsid w:val="002E56D6"/>
    <w:rsid w:val="002E5E80"/>
    <w:rsid w:val="002E6273"/>
    <w:rsid w:val="002E635C"/>
    <w:rsid w:val="002E6614"/>
    <w:rsid w:val="002E7426"/>
    <w:rsid w:val="002E7A90"/>
    <w:rsid w:val="002F0132"/>
    <w:rsid w:val="002F37DD"/>
    <w:rsid w:val="002F4038"/>
    <w:rsid w:val="002F5320"/>
    <w:rsid w:val="002F5BAB"/>
    <w:rsid w:val="002F5E9C"/>
    <w:rsid w:val="002F78EE"/>
    <w:rsid w:val="003003FD"/>
    <w:rsid w:val="00300933"/>
    <w:rsid w:val="003025D4"/>
    <w:rsid w:val="003031D6"/>
    <w:rsid w:val="00303515"/>
    <w:rsid w:val="0030373B"/>
    <w:rsid w:val="00305077"/>
    <w:rsid w:val="00306652"/>
    <w:rsid w:val="0030680C"/>
    <w:rsid w:val="003075BB"/>
    <w:rsid w:val="00307618"/>
    <w:rsid w:val="00307C04"/>
    <w:rsid w:val="003104DB"/>
    <w:rsid w:val="003114ED"/>
    <w:rsid w:val="00311B8D"/>
    <w:rsid w:val="003120A7"/>
    <w:rsid w:val="00313E95"/>
    <w:rsid w:val="003179B1"/>
    <w:rsid w:val="00320DB1"/>
    <w:rsid w:val="0032117B"/>
    <w:rsid w:val="003217AF"/>
    <w:rsid w:val="00321C6D"/>
    <w:rsid w:val="00322251"/>
    <w:rsid w:val="0032235C"/>
    <w:rsid w:val="00323EF8"/>
    <w:rsid w:val="00324D36"/>
    <w:rsid w:val="00324D7F"/>
    <w:rsid w:val="003253BF"/>
    <w:rsid w:val="003266C8"/>
    <w:rsid w:val="00327624"/>
    <w:rsid w:val="00327BFC"/>
    <w:rsid w:val="00327F99"/>
    <w:rsid w:val="003301F8"/>
    <w:rsid w:val="0033160A"/>
    <w:rsid w:val="00331969"/>
    <w:rsid w:val="00331D14"/>
    <w:rsid w:val="003338B0"/>
    <w:rsid w:val="00333B69"/>
    <w:rsid w:val="00333C41"/>
    <w:rsid w:val="00334128"/>
    <w:rsid w:val="00337E0D"/>
    <w:rsid w:val="00346146"/>
    <w:rsid w:val="00346C7F"/>
    <w:rsid w:val="00346E40"/>
    <w:rsid w:val="003472BE"/>
    <w:rsid w:val="003512D6"/>
    <w:rsid w:val="00351669"/>
    <w:rsid w:val="00351763"/>
    <w:rsid w:val="003533EE"/>
    <w:rsid w:val="00355E2E"/>
    <w:rsid w:val="00357173"/>
    <w:rsid w:val="00360B3D"/>
    <w:rsid w:val="00361F63"/>
    <w:rsid w:val="00362F01"/>
    <w:rsid w:val="00364014"/>
    <w:rsid w:val="0036490E"/>
    <w:rsid w:val="00371178"/>
    <w:rsid w:val="0037361A"/>
    <w:rsid w:val="00373B8B"/>
    <w:rsid w:val="00376666"/>
    <w:rsid w:val="003815AA"/>
    <w:rsid w:val="00381A58"/>
    <w:rsid w:val="00382D9F"/>
    <w:rsid w:val="003847A3"/>
    <w:rsid w:val="0038617A"/>
    <w:rsid w:val="00386C14"/>
    <w:rsid w:val="0039095B"/>
    <w:rsid w:val="00390A9B"/>
    <w:rsid w:val="003921BB"/>
    <w:rsid w:val="00392A0C"/>
    <w:rsid w:val="00394B6C"/>
    <w:rsid w:val="00395D5B"/>
    <w:rsid w:val="00395EE9"/>
    <w:rsid w:val="003A128B"/>
    <w:rsid w:val="003A210F"/>
    <w:rsid w:val="003A4CF7"/>
    <w:rsid w:val="003A4E1A"/>
    <w:rsid w:val="003A54A3"/>
    <w:rsid w:val="003A5827"/>
    <w:rsid w:val="003A7150"/>
    <w:rsid w:val="003A7B68"/>
    <w:rsid w:val="003B16AD"/>
    <w:rsid w:val="003B209C"/>
    <w:rsid w:val="003B3779"/>
    <w:rsid w:val="003B4626"/>
    <w:rsid w:val="003B638B"/>
    <w:rsid w:val="003B6801"/>
    <w:rsid w:val="003C0083"/>
    <w:rsid w:val="003C0722"/>
    <w:rsid w:val="003C23E6"/>
    <w:rsid w:val="003C3960"/>
    <w:rsid w:val="003C4074"/>
    <w:rsid w:val="003C54C6"/>
    <w:rsid w:val="003C5934"/>
    <w:rsid w:val="003C6B57"/>
    <w:rsid w:val="003C772C"/>
    <w:rsid w:val="003D0B22"/>
    <w:rsid w:val="003D1AB6"/>
    <w:rsid w:val="003D2AF7"/>
    <w:rsid w:val="003D2CB7"/>
    <w:rsid w:val="003D5546"/>
    <w:rsid w:val="003D63D8"/>
    <w:rsid w:val="003D6F39"/>
    <w:rsid w:val="003D77B0"/>
    <w:rsid w:val="003E0D5B"/>
    <w:rsid w:val="003E1741"/>
    <w:rsid w:val="003E1B0E"/>
    <w:rsid w:val="003E22CD"/>
    <w:rsid w:val="003E240E"/>
    <w:rsid w:val="003E2FE9"/>
    <w:rsid w:val="003E3602"/>
    <w:rsid w:val="003E4548"/>
    <w:rsid w:val="003E4CCD"/>
    <w:rsid w:val="003E568C"/>
    <w:rsid w:val="003E6899"/>
    <w:rsid w:val="003E6AF6"/>
    <w:rsid w:val="003E76BC"/>
    <w:rsid w:val="003F26F7"/>
    <w:rsid w:val="003F2E88"/>
    <w:rsid w:val="003F326D"/>
    <w:rsid w:val="003F3F7E"/>
    <w:rsid w:val="003F47CE"/>
    <w:rsid w:val="003F4980"/>
    <w:rsid w:val="003F4D8C"/>
    <w:rsid w:val="00400573"/>
    <w:rsid w:val="00401322"/>
    <w:rsid w:val="004060AB"/>
    <w:rsid w:val="00407F32"/>
    <w:rsid w:val="00410F11"/>
    <w:rsid w:val="0041390C"/>
    <w:rsid w:val="00415B5F"/>
    <w:rsid w:val="0041757E"/>
    <w:rsid w:val="004177B9"/>
    <w:rsid w:val="004200C3"/>
    <w:rsid w:val="004221B5"/>
    <w:rsid w:val="0042260C"/>
    <w:rsid w:val="00423A45"/>
    <w:rsid w:val="00425F07"/>
    <w:rsid w:val="0042644E"/>
    <w:rsid w:val="00430070"/>
    <w:rsid w:val="00432B85"/>
    <w:rsid w:val="004340F2"/>
    <w:rsid w:val="004346EA"/>
    <w:rsid w:val="004347F6"/>
    <w:rsid w:val="00434EFB"/>
    <w:rsid w:val="0043504A"/>
    <w:rsid w:val="00435D39"/>
    <w:rsid w:val="00436902"/>
    <w:rsid w:val="004379F2"/>
    <w:rsid w:val="00440892"/>
    <w:rsid w:val="004408FC"/>
    <w:rsid w:val="00440C45"/>
    <w:rsid w:val="00442FFD"/>
    <w:rsid w:val="00443A4B"/>
    <w:rsid w:val="00443D18"/>
    <w:rsid w:val="00446D22"/>
    <w:rsid w:val="00452237"/>
    <w:rsid w:val="0045445E"/>
    <w:rsid w:val="00455E1D"/>
    <w:rsid w:val="004565D9"/>
    <w:rsid w:val="00457E2B"/>
    <w:rsid w:val="00460269"/>
    <w:rsid w:val="00461524"/>
    <w:rsid w:val="00462209"/>
    <w:rsid w:val="0046317A"/>
    <w:rsid w:val="004633E5"/>
    <w:rsid w:val="004638D7"/>
    <w:rsid w:val="00465696"/>
    <w:rsid w:val="00466274"/>
    <w:rsid w:val="004666B9"/>
    <w:rsid w:val="00467586"/>
    <w:rsid w:val="00467758"/>
    <w:rsid w:val="0047387E"/>
    <w:rsid w:val="00473AE3"/>
    <w:rsid w:val="0047502D"/>
    <w:rsid w:val="0047529C"/>
    <w:rsid w:val="0047619A"/>
    <w:rsid w:val="00476281"/>
    <w:rsid w:val="00476611"/>
    <w:rsid w:val="00480DB4"/>
    <w:rsid w:val="0048225C"/>
    <w:rsid w:val="00483C30"/>
    <w:rsid w:val="00484475"/>
    <w:rsid w:val="0048456D"/>
    <w:rsid w:val="00485125"/>
    <w:rsid w:val="00485218"/>
    <w:rsid w:val="0048606D"/>
    <w:rsid w:val="004861EB"/>
    <w:rsid w:val="00486BB5"/>
    <w:rsid w:val="004870C5"/>
    <w:rsid w:val="0048716F"/>
    <w:rsid w:val="004871C6"/>
    <w:rsid w:val="00487EAC"/>
    <w:rsid w:val="0049097D"/>
    <w:rsid w:val="00490F43"/>
    <w:rsid w:val="00491ED8"/>
    <w:rsid w:val="004960D6"/>
    <w:rsid w:val="00496275"/>
    <w:rsid w:val="00497138"/>
    <w:rsid w:val="00497A01"/>
    <w:rsid w:val="004A135B"/>
    <w:rsid w:val="004A29CA"/>
    <w:rsid w:val="004A3872"/>
    <w:rsid w:val="004A387E"/>
    <w:rsid w:val="004A5C9E"/>
    <w:rsid w:val="004A60F1"/>
    <w:rsid w:val="004A764A"/>
    <w:rsid w:val="004B1EBF"/>
    <w:rsid w:val="004B37F4"/>
    <w:rsid w:val="004B3862"/>
    <w:rsid w:val="004B6B5E"/>
    <w:rsid w:val="004B7CD3"/>
    <w:rsid w:val="004C09AC"/>
    <w:rsid w:val="004C14BE"/>
    <w:rsid w:val="004C3C1D"/>
    <w:rsid w:val="004C4A39"/>
    <w:rsid w:val="004C5ADB"/>
    <w:rsid w:val="004C6BF0"/>
    <w:rsid w:val="004C797A"/>
    <w:rsid w:val="004C7A87"/>
    <w:rsid w:val="004D1E43"/>
    <w:rsid w:val="004D1E50"/>
    <w:rsid w:val="004D2933"/>
    <w:rsid w:val="004D3331"/>
    <w:rsid w:val="004D436D"/>
    <w:rsid w:val="004D4FC0"/>
    <w:rsid w:val="004D5BC6"/>
    <w:rsid w:val="004D5DAB"/>
    <w:rsid w:val="004D73EC"/>
    <w:rsid w:val="004D7533"/>
    <w:rsid w:val="004E1596"/>
    <w:rsid w:val="004E20E0"/>
    <w:rsid w:val="004E24D0"/>
    <w:rsid w:val="004E26AE"/>
    <w:rsid w:val="004E2D10"/>
    <w:rsid w:val="004E3959"/>
    <w:rsid w:val="004E4E14"/>
    <w:rsid w:val="004F0488"/>
    <w:rsid w:val="004F0A5A"/>
    <w:rsid w:val="004F0F45"/>
    <w:rsid w:val="004F12A4"/>
    <w:rsid w:val="004F12FE"/>
    <w:rsid w:val="004F19C6"/>
    <w:rsid w:val="004F24D1"/>
    <w:rsid w:val="004F271E"/>
    <w:rsid w:val="004F2A44"/>
    <w:rsid w:val="004F2D5A"/>
    <w:rsid w:val="004F322A"/>
    <w:rsid w:val="004F38F9"/>
    <w:rsid w:val="004F49EF"/>
    <w:rsid w:val="004F6610"/>
    <w:rsid w:val="004F6D74"/>
    <w:rsid w:val="004F705F"/>
    <w:rsid w:val="0050008F"/>
    <w:rsid w:val="005004BF"/>
    <w:rsid w:val="00502283"/>
    <w:rsid w:val="005033B7"/>
    <w:rsid w:val="00511203"/>
    <w:rsid w:val="005115C9"/>
    <w:rsid w:val="0051238B"/>
    <w:rsid w:val="00513959"/>
    <w:rsid w:val="00513A45"/>
    <w:rsid w:val="0051496F"/>
    <w:rsid w:val="00515159"/>
    <w:rsid w:val="0051529C"/>
    <w:rsid w:val="005169BB"/>
    <w:rsid w:val="00517B1B"/>
    <w:rsid w:val="00517E21"/>
    <w:rsid w:val="00523B4A"/>
    <w:rsid w:val="005241C1"/>
    <w:rsid w:val="00524374"/>
    <w:rsid w:val="0052630B"/>
    <w:rsid w:val="00530047"/>
    <w:rsid w:val="00530BFD"/>
    <w:rsid w:val="00531BA2"/>
    <w:rsid w:val="00531D20"/>
    <w:rsid w:val="00532029"/>
    <w:rsid w:val="00532B21"/>
    <w:rsid w:val="00533770"/>
    <w:rsid w:val="005355A4"/>
    <w:rsid w:val="00535BC7"/>
    <w:rsid w:val="00535D04"/>
    <w:rsid w:val="00536FA3"/>
    <w:rsid w:val="00537A1C"/>
    <w:rsid w:val="00537A38"/>
    <w:rsid w:val="005408AE"/>
    <w:rsid w:val="00541AEB"/>
    <w:rsid w:val="00545209"/>
    <w:rsid w:val="005452C6"/>
    <w:rsid w:val="0054604D"/>
    <w:rsid w:val="00547749"/>
    <w:rsid w:val="005509E5"/>
    <w:rsid w:val="00550B40"/>
    <w:rsid w:val="0055121C"/>
    <w:rsid w:val="00552286"/>
    <w:rsid w:val="005534A1"/>
    <w:rsid w:val="00553FF1"/>
    <w:rsid w:val="00554507"/>
    <w:rsid w:val="00554E8A"/>
    <w:rsid w:val="005612D8"/>
    <w:rsid w:val="00561788"/>
    <w:rsid w:val="00563678"/>
    <w:rsid w:val="00564A28"/>
    <w:rsid w:val="00565F09"/>
    <w:rsid w:val="00565FD3"/>
    <w:rsid w:val="00570FFA"/>
    <w:rsid w:val="0057119D"/>
    <w:rsid w:val="005717DB"/>
    <w:rsid w:val="00576D88"/>
    <w:rsid w:val="00577E28"/>
    <w:rsid w:val="00582209"/>
    <w:rsid w:val="005845D2"/>
    <w:rsid w:val="0058701A"/>
    <w:rsid w:val="00591C1F"/>
    <w:rsid w:val="00591CBF"/>
    <w:rsid w:val="00594D9D"/>
    <w:rsid w:val="005965D6"/>
    <w:rsid w:val="0059673A"/>
    <w:rsid w:val="005967A2"/>
    <w:rsid w:val="00596E8A"/>
    <w:rsid w:val="005A0A68"/>
    <w:rsid w:val="005A0ED3"/>
    <w:rsid w:val="005A110A"/>
    <w:rsid w:val="005A1A30"/>
    <w:rsid w:val="005A270B"/>
    <w:rsid w:val="005A37CF"/>
    <w:rsid w:val="005A3C53"/>
    <w:rsid w:val="005A5030"/>
    <w:rsid w:val="005B1D29"/>
    <w:rsid w:val="005B6501"/>
    <w:rsid w:val="005B7343"/>
    <w:rsid w:val="005C2486"/>
    <w:rsid w:val="005C2705"/>
    <w:rsid w:val="005C359A"/>
    <w:rsid w:val="005C474B"/>
    <w:rsid w:val="005C6BE1"/>
    <w:rsid w:val="005C6DEB"/>
    <w:rsid w:val="005D12AA"/>
    <w:rsid w:val="005D12CB"/>
    <w:rsid w:val="005D3826"/>
    <w:rsid w:val="005D4244"/>
    <w:rsid w:val="005D6D76"/>
    <w:rsid w:val="005D708C"/>
    <w:rsid w:val="005D71D9"/>
    <w:rsid w:val="005D7B52"/>
    <w:rsid w:val="005D7F13"/>
    <w:rsid w:val="005E2AC4"/>
    <w:rsid w:val="005E3F5E"/>
    <w:rsid w:val="005E4033"/>
    <w:rsid w:val="005E42B8"/>
    <w:rsid w:val="005E4F3F"/>
    <w:rsid w:val="005E52BF"/>
    <w:rsid w:val="005E583A"/>
    <w:rsid w:val="005E66CD"/>
    <w:rsid w:val="005E7136"/>
    <w:rsid w:val="005E7C34"/>
    <w:rsid w:val="005F0F7D"/>
    <w:rsid w:val="005F1C62"/>
    <w:rsid w:val="005F251F"/>
    <w:rsid w:val="005F29F1"/>
    <w:rsid w:val="005F2BEC"/>
    <w:rsid w:val="005F359F"/>
    <w:rsid w:val="005F3944"/>
    <w:rsid w:val="005F452F"/>
    <w:rsid w:val="005F47C2"/>
    <w:rsid w:val="005F6455"/>
    <w:rsid w:val="005F6D9D"/>
    <w:rsid w:val="005F73BB"/>
    <w:rsid w:val="00600163"/>
    <w:rsid w:val="0060082B"/>
    <w:rsid w:val="00600DBA"/>
    <w:rsid w:val="00602DD3"/>
    <w:rsid w:val="00602F0D"/>
    <w:rsid w:val="0060452F"/>
    <w:rsid w:val="00606DD4"/>
    <w:rsid w:val="00607242"/>
    <w:rsid w:val="00611704"/>
    <w:rsid w:val="00611C5E"/>
    <w:rsid w:val="00613278"/>
    <w:rsid w:val="006136D7"/>
    <w:rsid w:val="006141B1"/>
    <w:rsid w:val="0061499F"/>
    <w:rsid w:val="006164CA"/>
    <w:rsid w:val="00617572"/>
    <w:rsid w:val="0062063C"/>
    <w:rsid w:val="00620CF4"/>
    <w:rsid w:val="00621012"/>
    <w:rsid w:val="00621ED9"/>
    <w:rsid w:val="00622289"/>
    <w:rsid w:val="0062261E"/>
    <w:rsid w:val="0062300A"/>
    <w:rsid w:val="006257BC"/>
    <w:rsid w:val="0062679A"/>
    <w:rsid w:val="00627182"/>
    <w:rsid w:val="00630D41"/>
    <w:rsid w:val="0063130E"/>
    <w:rsid w:val="00631BBE"/>
    <w:rsid w:val="00631BF2"/>
    <w:rsid w:val="00632A8A"/>
    <w:rsid w:val="00634D87"/>
    <w:rsid w:val="00636C78"/>
    <w:rsid w:val="00636D32"/>
    <w:rsid w:val="00637048"/>
    <w:rsid w:val="00640F53"/>
    <w:rsid w:val="0064102C"/>
    <w:rsid w:val="00641BFE"/>
    <w:rsid w:val="00645B7E"/>
    <w:rsid w:val="006468F1"/>
    <w:rsid w:val="006500EB"/>
    <w:rsid w:val="0065071C"/>
    <w:rsid w:val="00650AAE"/>
    <w:rsid w:val="006523A1"/>
    <w:rsid w:val="0065398F"/>
    <w:rsid w:val="0065499B"/>
    <w:rsid w:val="00655488"/>
    <w:rsid w:val="0065560C"/>
    <w:rsid w:val="00656CF9"/>
    <w:rsid w:val="006605BF"/>
    <w:rsid w:val="006632B4"/>
    <w:rsid w:val="00665652"/>
    <w:rsid w:val="006658FD"/>
    <w:rsid w:val="00666723"/>
    <w:rsid w:val="00666A94"/>
    <w:rsid w:val="0067279D"/>
    <w:rsid w:val="00674F44"/>
    <w:rsid w:val="006750F1"/>
    <w:rsid w:val="00676991"/>
    <w:rsid w:val="00676FFA"/>
    <w:rsid w:val="00680232"/>
    <w:rsid w:val="00680C61"/>
    <w:rsid w:val="006817BB"/>
    <w:rsid w:val="00681BBA"/>
    <w:rsid w:val="00682522"/>
    <w:rsid w:val="00682E91"/>
    <w:rsid w:val="00683FCC"/>
    <w:rsid w:val="006859CD"/>
    <w:rsid w:val="00686C7D"/>
    <w:rsid w:val="006918D1"/>
    <w:rsid w:val="00692F7F"/>
    <w:rsid w:val="006935F2"/>
    <w:rsid w:val="006938B7"/>
    <w:rsid w:val="00693B40"/>
    <w:rsid w:val="006950A7"/>
    <w:rsid w:val="00695CAB"/>
    <w:rsid w:val="006963CD"/>
    <w:rsid w:val="006A3283"/>
    <w:rsid w:val="006A3B6C"/>
    <w:rsid w:val="006A4B20"/>
    <w:rsid w:val="006A7268"/>
    <w:rsid w:val="006A7275"/>
    <w:rsid w:val="006A74C8"/>
    <w:rsid w:val="006B0ACB"/>
    <w:rsid w:val="006B0CDF"/>
    <w:rsid w:val="006B13AE"/>
    <w:rsid w:val="006B1774"/>
    <w:rsid w:val="006B1FB3"/>
    <w:rsid w:val="006B22EC"/>
    <w:rsid w:val="006B51B1"/>
    <w:rsid w:val="006B54E3"/>
    <w:rsid w:val="006B5959"/>
    <w:rsid w:val="006B5AEC"/>
    <w:rsid w:val="006B665F"/>
    <w:rsid w:val="006B7953"/>
    <w:rsid w:val="006C06CE"/>
    <w:rsid w:val="006C06FE"/>
    <w:rsid w:val="006C0C55"/>
    <w:rsid w:val="006C142A"/>
    <w:rsid w:val="006C2061"/>
    <w:rsid w:val="006C31AF"/>
    <w:rsid w:val="006C3259"/>
    <w:rsid w:val="006C3AF4"/>
    <w:rsid w:val="006C4E8A"/>
    <w:rsid w:val="006C4E90"/>
    <w:rsid w:val="006C66E0"/>
    <w:rsid w:val="006D0879"/>
    <w:rsid w:val="006D3647"/>
    <w:rsid w:val="006D3872"/>
    <w:rsid w:val="006D4231"/>
    <w:rsid w:val="006D7229"/>
    <w:rsid w:val="006D7714"/>
    <w:rsid w:val="006D779D"/>
    <w:rsid w:val="006D7E77"/>
    <w:rsid w:val="006E04EF"/>
    <w:rsid w:val="006E2027"/>
    <w:rsid w:val="006E2559"/>
    <w:rsid w:val="006E2888"/>
    <w:rsid w:val="006E2DF6"/>
    <w:rsid w:val="006E35C7"/>
    <w:rsid w:val="006E54AD"/>
    <w:rsid w:val="006E5742"/>
    <w:rsid w:val="006E5AF1"/>
    <w:rsid w:val="006F0F6A"/>
    <w:rsid w:val="006F260F"/>
    <w:rsid w:val="006F3306"/>
    <w:rsid w:val="006F445B"/>
    <w:rsid w:val="006F558D"/>
    <w:rsid w:val="006F6188"/>
    <w:rsid w:val="006F6577"/>
    <w:rsid w:val="006F6C2A"/>
    <w:rsid w:val="00700A8D"/>
    <w:rsid w:val="00700CF4"/>
    <w:rsid w:val="00700E1B"/>
    <w:rsid w:val="0070161E"/>
    <w:rsid w:val="00703DCD"/>
    <w:rsid w:val="00704685"/>
    <w:rsid w:val="00704BDB"/>
    <w:rsid w:val="00705C24"/>
    <w:rsid w:val="007104EC"/>
    <w:rsid w:val="007110EE"/>
    <w:rsid w:val="00712352"/>
    <w:rsid w:val="007126F2"/>
    <w:rsid w:val="00714108"/>
    <w:rsid w:val="00715D10"/>
    <w:rsid w:val="00716540"/>
    <w:rsid w:val="00716E09"/>
    <w:rsid w:val="00720BCA"/>
    <w:rsid w:val="00721A08"/>
    <w:rsid w:val="00723DEA"/>
    <w:rsid w:val="00724968"/>
    <w:rsid w:val="00724C84"/>
    <w:rsid w:val="00726A22"/>
    <w:rsid w:val="0073014A"/>
    <w:rsid w:val="00730E02"/>
    <w:rsid w:val="0073156E"/>
    <w:rsid w:val="007322E4"/>
    <w:rsid w:val="007329A6"/>
    <w:rsid w:val="0073325D"/>
    <w:rsid w:val="007343E4"/>
    <w:rsid w:val="0073577F"/>
    <w:rsid w:val="00737E07"/>
    <w:rsid w:val="0074199C"/>
    <w:rsid w:val="0074210C"/>
    <w:rsid w:val="00743117"/>
    <w:rsid w:val="00743132"/>
    <w:rsid w:val="00743BDF"/>
    <w:rsid w:val="00745AE6"/>
    <w:rsid w:val="00747129"/>
    <w:rsid w:val="00751597"/>
    <w:rsid w:val="00753509"/>
    <w:rsid w:val="00756651"/>
    <w:rsid w:val="00760B4D"/>
    <w:rsid w:val="00761D13"/>
    <w:rsid w:val="00761DA8"/>
    <w:rsid w:val="00762309"/>
    <w:rsid w:val="00763735"/>
    <w:rsid w:val="0076393A"/>
    <w:rsid w:val="00763CE4"/>
    <w:rsid w:val="0076456C"/>
    <w:rsid w:val="00764A41"/>
    <w:rsid w:val="007652AB"/>
    <w:rsid w:val="00766471"/>
    <w:rsid w:val="007666D7"/>
    <w:rsid w:val="0076796D"/>
    <w:rsid w:val="00770F15"/>
    <w:rsid w:val="00774A45"/>
    <w:rsid w:val="00774FFD"/>
    <w:rsid w:val="0077613E"/>
    <w:rsid w:val="007763C7"/>
    <w:rsid w:val="00777160"/>
    <w:rsid w:val="007819D6"/>
    <w:rsid w:val="00783642"/>
    <w:rsid w:val="007838F4"/>
    <w:rsid w:val="007841F8"/>
    <w:rsid w:val="00784E95"/>
    <w:rsid w:val="00786047"/>
    <w:rsid w:val="00790FA3"/>
    <w:rsid w:val="00791BD8"/>
    <w:rsid w:val="007926AD"/>
    <w:rsid w:val="00793851"/>
    <w:rsid w:val="00794F8B"/>
    <w:rsid w:val="00795E26"/>
    <w:rsid w:val="00797022"/>
    <w:rsid w:val="00797E6E"/>
    <w:rsid w:val="007A0FC9"/>
    <w:rsid w:val="007A3BF3"/>
    <w:rsid w:val="007A3F01"/>
    <w:rsid w:val="007A475D"/>
    <w:rsid w:val="007A6463"/>
    <w:rsid w:val="007A7768"/>
    <w:rsid w:val="007B0ED4"/>
    <w:rsid w:val="007B42D5"/>
    <w:rsid w:val="007B486F"/>
    <w:rsid w:val="007B589F"/>
    <w:rsid w:val="007B6A27"/>
    <w:rsid w:val="007B7C9D"/>
    <w:rsid w:val="007C0C77"/>
    <w:rsid w:val="007C35C4"/>
    <w:rsid w:val="007C5C2A"/>
    <w:rsid w:val="007C67EB"/>
    <w:rsid w:val="007C6BF8"/>
    <w:rsid w:val="007C6F83"/>
    <w:rsid w:val="007C6FEB"/>
    <w:rsid w:val="007C7552"/>
    <w:rsid w:val="007D0A40"/>
    <w:rsid w:val="007D1B57"/>
    <w:rsid w:val="007D2211"/>
    <w:rsid w:val="007D2216"/>
    <w:rsid w:val="007D4335"/>
    <w:rsid w:val="007D4C3E"/>
    <w:rsid w:val="007D4D27"/>
    <w:rsid w:val="007D601B"/>
    <w:rsid w:val="007D6E76"/>
    <w:rsid w:val="007E015F"/>
    <w:rsid w:val="007E21D3"/>
    <w:rsid w:val="007E2FA1"/>
    <w:rsid w:val="007E34F1"/>
    <w:rsid w:val="007E3C6A"/>
    <w:rsid w:val="007E482F"/>
    <w:rsid w:val="007E4867"/>
    <w:rsid w:val="007E4B59"/>
    <w:rsid w:val="007E5BB4"/>
    <w:rsid w:val="007E6EAD"/>
    <w:rsid w:val="007E7672"/>
    <w:rsid w:val="007F217C"/>
    <w:rsid w:val="007F30D7"/>
    <w:rsid w:val="007F38CD"/>
    <w:rsid w:val="007F3946"/>
    <w:rsid w:val="007F594E"/>
    <w:rsid w:val="007F5BBB"/>
    <w:rsid w:val="008002CF"/>
    <w:rsid w:val="008003E0"/>
    <w:rsid w:val="00801242"/>
    <w:rsid w:val="00801418"/>
    <w:rsid w:val="0080213D"/>
    <w:rsid w:val="0080339C"/>
    <w:rsid w:val="0080357A"/>
    <w:rsid w:val="00806523"/>
    <w:rsid w:val="00813306"/>
    <w:rsid w:val="0081505A"/>
    <w:rsid w:val="00817F42"/>
    <w:rsid w:val="00820075"/>
    <w:rsid w:val="00820C94"/>
    <w:rsid w:val="00821CC5"/>
    <w:rsid w:val="00821CF6"/>
    <w:rsid w:val="00823AD8"/>
    <w:rsid w:val="00823DB8"/>
    <w:rsid w:val="00824F86"/>
    <w:rsid w:val="00826672"/>
    <w:rsid w:val="00827B0F"/>
    <w:rsid w:val="00830B32"/>
    <w:rsid w:val="00830CCE"/>
    <w:rsid w:val="00831D20"/>
    <w:rsid w:val="0083278C"/>
    <w:rsid w:val="00834C68"/>
    <w:rsid w:val="00835882"/>
    <w:rsid w:val="00837B13"/>
    <w:rsid w:val="00837F3A"/>
    <w:rsid w:val="00842729"/>
    <w:rsid w:val="008429E5"/>
    <w:rsid w:val="00842C27"/>
    <w:rsid w:val="00842EF6"/>
    <w:rsid w:val="008434FA"/>
    <w:rsid w:val="008435B1"/>
    <w:rsid w:val="00844E12"/>
    <w:rsid w:val="00844E7E"/>
    <w:rsid w:val="008464AB"/>
    <w:rsid w:val="008466FB"/>
    <w:rsid w:val="00846D65"/>
    <w:rsid w:val="0085014A"/>
    <w:rsid w:val="008504AA"/>
    <w:rsid w:val="0085297F"/>
    <w:rsid w:val="00854B34"/>
    <w:rsid w:val="008560F6"/>
    <w:rsid w:val="00856E74"/>
    <w:rsid w:val="00856F21"/>
    <w:rsid w:val="00857A90"/>
    <w:rsid w:val="008604D1"/>
    <w:rsid w:val="008629E7"/>
    <w:rsid w:val="008640BA"/>
    <w:rsid w:val="00867368"/>
    <w:rsid w:val="00871755"/>
    <w:rsid w:val="0087439C"/>
    <w:rsid w:val="00874FE1"/>
    <w:rsid w:val="008764D7"/>
    <w:rsid w:val="008766A1"/>
    <w:rsid w:val="00877690"/>
    <w:rsid w:val="0088067C"/>
    <w:rsid w:val="00881150"/>
    <w:rsid w:val="00881442"/>
    <w:rsid w:val="00881E02"/>
    <w:rsid w:val="0088270E"/>
    <w:rsid w:val="0088564A"/>
    <w:rsid w:val="008906F0"/>
    <w:rsid w:val="00890A8E"/>
    <w:rsid w:val="00890AD3"/>
    <w:rsid w:val="00890F44"/>
    <w:rsid w:val="00890FEF"/>
    <w:rsid w:val="0089347D"/>
    <w:rsid w:val="00895EAC"/>
    <w:rsid w:val="0089641C"/>
    <w:rsid w:val="00896C83"/>
    <w:rsid w:val="00897068"/>
    <w:rsid w:val="0089736C"/>
    <w:rsid w:val="008A1722"/>
    <w:rsid w:val="008A2784"/>
    <w:rsid w:val="008A2EAF"/>
    <w:rsid w:val="008A4FF5"/>
    <w:rsid w:val="008A51C8"/>
    <w:rsid w:val="008A7561"/>
    <w:rsid w:val="008B031C"/>
    <w:rsid w:val="008B2CF1"/>
    <w:rsid w:val="008C1257"/>
    <w:rsid w:val="008C1EB5"/>
    <w:rsid w:val="008C22C5"/>
    <w:rsid w:val="008C2F7D"/>
    <w:rsid w:val="008C56AB"/>
    <w:rsid w:val="008C77D6"/>
    <w:rsid w:val="008C7B3C"/>
    <w:rsid w:val="008D06AD"/>
    <w:rsid w:val="008D2135"/>
    <w:rsid w:val="008E0A41"/>
    <w:rsid w:val="008E1578"/>
    <w:rsid w:val="008E36D3"/>
    <w:rsid w:val="008E3A19"/>
    <w:rsid w:val="008E46C9"/>
    <w:rsid w:val="008E56B0"/>
    <w:rsid w:val="008F1441"/>
    <w:rsid w:val="008F636A"/>
    <w:rsid w:val="008F6D34"/>
    <w:rsid w:val="008F6DFE"/>
    <w:rsid w:val="008F7A0D"/>
    <w:rsid w:val="008F7E59"/>
    <w:rsid w:val="008F7EA2"/>
    <w:rsid w:val="009022A9"/>
    <w:rsid w:val="00903CED"/>
    <w:rsid w:val="009074F8"/>
    <w:rsid w:val="00911BE2"/>
    <w:rsid w:val="0091242F"/>
    <w:rsid w:val="00917636"/>
    <w:rsid w:val="00917F22"/>
    <w:rsid w:val="0092125D"/>
    <w:rsid w:val="00921B85"/>
    <w:rsid w:val="0092203E"/>
    <w:rsid w:val="0092362D"/>
    <w:rsid w:val="00923982"/>
    <w:rsid w:val="00924D9D"/>
    <w:rsid w:val="00924F2A"/>
    <w:rsid w:val="00925AD5"/>
    <w:rsid w:val="00925D74"/>
    <w:rsid w:val="00927AF7"/>
    <w:rsid w:val="0093028A"/>
    <w:rsid w:val="00930401"/>
    <w:rsid w:val="00933B07"/>
    <w:rsid w:val="00933D36"/>
    <w:rsid w:val="009355AC"/>
    <w:rsid w:val="009408B3"/>
    <w:rsid w:val="009413E2"/>
    <w:rsid w:val="009439DC"/>
    <w:rsid w:val="00944968"/>
    <w:rsid w:val="009459FD"/>
    <w:rsid w:val="009474D7"/>
    <w:rsid w:val="009534AB"/>
    <w:rsid w:val="00954B74"/>
    <w:rsid w:val="00956136"/>
    <w:rsid w:val="00956947"/>
    <w:rsid w:val="0096076D"/>
    <w:rsid w:val="00961041"/>
    <w:rsid w:val="0096122B"/>
    <w:rsid w:val="00964822"/>
    <w:rsid w:val="009648A7"/>
    <w:rsid w:val="00965AE7"/>
    <w:rsid w:val="00971BDC"/>
    <w:rsid w:val="0097234D"/>
    <w:rsid w:val="00974E33"/>
    <w:rsid w:val="0097521C"/>
    <w:rsid w:val="00975D1B"/>
    <w:rsid w:val="00976033"/>
    <w:rsid w:val="00977524"/>
    <w:rsid w:val="0098241D"/>
    <w:rsid w:val="00982BF8"/>
    <w:rsid w:val="00983D79"/>
    <w:rsid w:val="009853F7"/>
    <w:rsid w:val="00986A9E"/>
    <w:rsid w:val="00987C51"/>
    <w:rsid w:val="00990BFF"/>
    <w:rsid w:val="00990C72"/>
    <w:rsid w:val="009919BB"/>
    <w:rsid w:val="0099506F"/>
    <w:rsid w:val="00995DEA"/>
    <w:rsid w:val="0099699D"/>
    <w:rsid w:val="00996B76"/>
    <w:rsid w:val="0099708A"/>
    <w:rsid w:val="00997A90"/>
    <w:rsid w:val="009A3386"/>
    <w:rsid w:val="009A3857"/>
    <w:rsid w:val="009A3EF9"/>
    <w:rsid w:val="009A58F1"/>
    <w:rsid w:val="009A7226"/>
    <w:rsid w:val="009B29F5"/>
    <w:rsid w:val="009B31C8"/>
    <w:rsid w:val="009B394F"/>
    <w:rsid w:val="009B5B53"/>
    <w:rsid w:val="009B5C2C"/>
    <w:rsid w:val="009B6034"/>
    <w:rsid w:val="009B7205"/>
    <w:rsid w:val="009B7D38"/>
    <w:rsid w:val="009C0281"/>
    <w:rsid w:val="009C35F6"/>
    <w:rsid w:val="009C3BD1"/>
    <w:rsid w:val="009C41E3"/>
    <w:rsid w:val="009C5DFF"/>
    <w:rsid w:val="009C6964"/>
    <w:rsid w:val="009C7EA3"/>
    <w:rsid w:val="009D0F58"/>
    <w:rsid w:val="009D3471"/>
    <w:rsid w:val="009D5925"/>
    <w:rsid w:val="009D66BF"/>
    <w:rsid w:val="009D675D"/>
    <w:rsid w:val="009D6B4E"/>
    <w:rsid w:val="009E1467"/>
    <w:rsid w:val="009E21B0"/>
    <w:rsid w:val="009E22FC"/>
    <w:rsid w:val="009E31E3"/>
    <w:rsid w:val="009E3349"/>
    <w:rsid w:val="009E3B9B"/>
    <w:rsid w:val="009E681F"/>
    <w:rsid w:val="009F13A6"/>
    <w:rsid w:val="009F1A74"/>
    <w:rsid w:val="009F1EF3"/>
    <w:rsid w:val="009F3B58"/>
    <w:rsid w:val="009F3B96"/>
    <w:rsid w:val="009F4825"/>
    <w:rsid w:val="009F62DF"/>
    <w:rsid w:val="009F6303"/>
    <w:rsid w:val="009F705C"/>
    <w:rsid w:val="009F70A6"/>
    <w:rsid w:val="00A019B3"/>
    <w:rsid w:val="00A0319E"/>
    <w:rsid w:val="00A06788"/>
    <w:rsid w:val="00A06A16"/>
    <w:rsid w:val="00A118CA"/>
    <w:rsid w:val="00A128C5"/>
    <w:rsid w:val="00A20628"/>
    <w:rsid w:val="00A21073"/>
    <w:rsid w:val="00A213B5"/>
    <w:rsid w:val="00A2153A"/>
    <w:rsid w:val="00A22370"/>
    <w:rsid w:val="00A22EE2"/>
    <w:rsid w:val="00A23CDF"/>
    <w:rsid w:val="00A2443D"/>
    <w:rsid w:val="00A258C3"/>
    <w:rsid w:val="00A266FA"/>
    <w:rsid w:val="00A27B63"/>
    <w:rsid w:val="00A3062C"/>
    <w:rsid w:val="00A312BA"/>
    <w:rsid w:val="00A346F4"/>
    <w:rsid w:val="00A35CE8"/>
    <w:rsid w:val="00A37DD0"/>
    <w:rsid w:val="00A40F79"/>
    <w:rsid w:val="00A432EA"/>
    <w:rsid w:val="00A442DA"/>
    <w:rsid w:val="00A44E10"/>
    <w:rsid w:val="00A4563B"/>
    <w:rsid w:val="00A46442"/>
    <w:rsid w:val="00A51C53"/>
    <w:rsid w:val="00A51CBA"/>
    <w:rsid w:val="00A521DD"/>
    <w:rsid w:val="00A52206"/>
    <w:rsid w:val="00A52364"/>
    <w:rsid w:val="00A52FE0"/>
    <w:rsid w:val="00A53FF3"/>
    <w:rsid w:val="00A5496D"/>
    <w:rsid w:val="00A5530D"/>
    <w:rsid w:val="00A55ADE"/>
    <w:rsid w:val="00A55CA0"/>
    <w:rsid w:val="00A56651"/>
    <w:rsid w:val="00A57433"/>
    <w:rsid w:val="00A57D2D"/>
    <w:rsid w:val="00A61452"/>
    <w:rsid w:val="00A614D5"/>
    <w:rsid w:val="00A61C21"/>
    <w:rsid w:val="00A63908"/>
    <w:rsid w:val="00A642E5"/>
    <w:rsid w:val="00A644A1"/>
    <w:rsid w:val="00A65B6D"/>
    <w:rsid w:val="00A66B82"/>
    <w:rsid w:val="00A677F9"/>
    <w:rsid w:val="00A701CB"/>
    <w:rsid w:val="00A70332"/>
    <w:rsid w:val="00A70F22"/>
    <w:rsid w:val="00A71AEB"/>
    <w:rsid w:val="00A72038"/>
    <w:rsid w:val="00A72D32"/>
    <w:rsid w:val="00A7383F"/>
    <w:rsid w:val="00A75498"/>
    <w:rsid w:val="00A77F1F"/>
    <w:rsid w:val="00A81CC3"/>
    <w:rsid w:val="00A82EAD"/>
    <w:rsid w:val="00A844D5"/>
    <w:rsid w:val="00A84B27"/>
    <w:rsid w:val="00A85B37"/>
    <w:rsid w:val="00A85B91"/>
    <w:rsid w:val="00A86608"/>
    <w:rsid w:val="00A87C35"/>
    <w:rsid w:val="00A900F6"/>
    <w:rsid w:val="00A91AC0"/>
    <w:rsid w:val="00A92143"/>
    <w:rsid w:val="00A93730"/>
    <w:rsid w:val="00A93C02"/>
    <w:rsid w:val="00A94127"/>
    <w:rsid w:val="00A95A14"/>
    <w:rsid w:val="00A96CB8"/>
    <w:rsid w:val="00AA1013"/>
    <w:rsid w:val="00AA3663"/>
    <w:rsid w:val="00AA3967"/>
    <w:rsid w:val="00AA6146"/>
    <w:rsid w:val="00AA68C1"/>
    <w:rsid w:val="00AA79E3"/>
    <w:rsid w:val="00AB054E"/>
    <w:rsid w:val="00AB0C37"/>
    <w:rsid w:val="00AB1C85"/>
    <w:rsid w:val="00AB3253"/>
    <w:rsid w:val="00AB3D87"/>
    <w:rsid w:val="00AB493B"/>
    <w:rsid w:val="00AB49FC"/>
    <w:rsid w:val="00AB53AB"/>
    <w:rsid w:val="00AB5890"/>
    <w:rsid w:val="00AB6CA5"/>
    <w:rsid w:val="00AB6E59"/>
    <w:rsid w:val="00AC151D"/>
    <w:rsid w:val="00AC2751"/>
    <w:rsid w:val="00AC30EB"/>
    <w:rsid w:val="00AC4B53"/>
    <w:rsid w:val="00AC4DFE"/>
    <w:rsid w:val="00AC548D"/>
    <w:rsid w:val="00AC5DD9"/>
    <w:rsid w:val="00AC5DFC"/>
    <w:rsid w:val="00AC6973"/>
    <w:rsid w:val="00AC76AC"/>
    <w:rsid w:val="00AD13B5"/>
    <w:rsid w:val="00AD1F27"/>
    <w:rsid w:val="00AD2FBF"/>
    <w:rsid w:val="00AD3020"/>
    <w:rsid w:val="00AD40B5"/>
    <w:rsid w:val="00AD4CCF"/>
    <w:rsid w:val="00AD544F"/>
    <w:rsid w:val="00AD57B1"/>
    <w:rsid w:val="00AD66E5"/>
    <w:rsid w:val="00AE045E"/>
    <w:rsid w:val="00AE228D"/>
    <w:rsid w:val="00AE31B4"/>
    <w:rsid w:val="00AE5B5F"/>
    <w:rsid w:val="00AE70E5"/>
    <w:rsid w:val="00AF022F"/>
    <w:rsid w:val="00AF0897"/>
    <w:rsid w:val="00AF094D"/>
    <w:rsid w:val="00AF10B8"/>
    <w:rsid w:val="00AF3071"/>
    <w:rsid w:val="00AF7934"/>
    <w:rsid w:val="00AF7A8D"/>
    <w:rsid w:val="00B03538"/>
    <w:rsid w:val="00B03EB9"/>
    <w:rsid w:val="00B04478"/>
    <w:rsid w:val="00B05C04"/>
    <w:rsid w:val="00B0653E"/>
    <w:rsid w:val="00B10589"/>
    <w:rsid w:val="00B132AF"/>
    <w:rsid w:val="00B13F9D"/>
    <w:rsid w:val="00B14F0E"/>
    <w:rsid w:val="00B22C48"/>
    <w:rsid w:val="00B24EDC"/>
    <w:rsid w:val="00B25DC0"/>
    <w:rsid w:val="00B26C6F"/>
    <w:rsid w:val="00B271A9"/>
    <w:rsid w:val="00B27508"/>
    <w:rsid w:val="00B30EB0"/>
    <w:rsid w:val="00B37227"/>
    <w:rsid w:val="00B3745D"/>
    <w:rsid w:val="00B37625"/>
    <w:rsid w:val="00B37F1A"/>
    <w:rsid w:val="00B40DAF"/>
    <w:rsid w:val="00B43DE5"/>
    <w:rsid w:val="00B44DD9"/>
    <w:rsid w:val="00B463F9"/>
    <w:rsid w:val="00B46E9F"/>
    <w:rsid w:val="00B46F0E"/>
    <w:rsid w:val="00B4768B"/>
    <w:rsid w:val="00B50D53"/>
    <w:rsid w:val="00B5293B"/>
    <w:rsid w:val="00B54DEC"/>
    <w:rsid w:val="00B573A7"/>
    <w:rsid w:val="00B5747F"/>
    <w:rsid w:val="00B5782A"/>
    <w:rsid w:val="00B60BC1"/>
    <w:rsid w:val="00B64A7E"/>
    <w:rsid w:val="00B65836"/>
    <w:rsid w:val="00B67A38"/>
    <w:rsid w:val="00B70290"/>
    <w:rsid w:val="00B72406"/>
    <w:rsid w:val="00B74197"/>
    <w:rsid w:val="00B75630"/>
    <w:rsid w:val="00B75FED"/>
    <w:rsid w:val="00B769C6"/>
    <w:rsid w:val="00B7798D"/>
    <w:rsid w:val="00B80BAF"/>
    <w:rsid w:val="00B836C6"/>
    <w:rsid w:val="00B84A72"/>
    <w:rsid w:val="00B8597E"/>
    <w:rsid w:val="00B87DF0"/>
    <w:rsid w:val="00B91CE6"/>
    <w:rsid w:val="00B93DC3"/>
    <w:rsid w:val="00B944C6"/>
    <w:rsid w:val="00B9528D"/>
    <w:rsid w:val="00B96960"/>
    <w:rsid w:val="00B97946"/>
    <w:rsid w:val="00BA0E26"/>
    <w:rsid w:val="00BA3834"/>
    <w:rsid w:val="00BA4AC4"/>
    <w:rsid w:val="00BA5237"/>
    <w:rsid w:val="00BB07DB"/>
    <w:rsid w:val="00BB3502"/>
    <w:rsid w:val="00BB49B6"/>
    <w:rsid w:val="00BB4F73"/>
    <w:rsid w:val="00BB5003"/>
    <w:rsid w:val="00BB7737"/>
    <w:rsid w:val="00BB7760"/>
    <w:rsid w:val="00BB7DE7"/>
    <w:rsid w:val="00BC29DC"/>
    <w:rsid w:val="00BC35C6"/>
    <w:rsid w:val="00BC3A27"/>
    <w:rsid w:val="00BC41BD"/>
    <w:rsid w:val="00BC6CE3"/>
    <w:rsid w:val="00BC7363"/>
    <w:rsid w:val="00BD005C"/>
    <w:rsid w:val="00BD3562"/>
    <w:rsid w:val="00BD3F5A"/>
    <w:rsid w:val="00BD50CC"/>
    <w:rsid w:val="00BD7A27"/>
    <w:rsid w:val="00BE149C"/>
    <w:rsid w:val="00BE1BA7"/>
    <w:rsid w:val="00BE2163"/>
    <w:rsid w:val="00BE26BB"/>
    <w:rsid w:val="00BE27F7"/>
    <w:rsid w:val="00BE4A5D"/>
    <w:rsid w:val="00BE73D0"/>
    <w:rsid w:val="00BE7542"/>
    <w:rsid w:val="00BF00E8"/>
    <w:rsid w:val="00BF12D1"/>
    <w:rsid w:val="00BF34D1"/>
    <w:rsid w:val="00BF572C"/>
    <w:rsid w:val="00BF61EC"/>
    <w:rsid w:val="00BF75B5"/>
    <w:rsid w:val="00C00488"/>
    <w:rsid w:val="00C00CF4"/>
    <w:rsid w:val="00C048B5"/>
    <w:rsid w:val="00C04993"/>
    <w:rsid w:val="00C062FF"/>
    <w:rsid w:val="00C12A0C"/>
    <w:rsid w:val="00C13D04"/>
    <w:rsid w:val="00C141B1"/>
    <w:rsid w:val="00C14227"/>
    <w:rsid w:val="00C15688"/>
    <w:rsid w:val="00C15FCB"/>
    <w:rsid w:val="00C226F1"/>
    <w:rsid w:val="00C22C34"/>
    <w:rsid w:val="00C22FEC"/>
    <w:rsid w:val="00C23F01"/>
    <w:rsid w:val="00C2535E"/>
    <w:rsid w:val="00C25380"/>
    <w:rsid w:val="00C277F0"/>
    <w:rsid w:val="00C3117F"/>
    <w:rsid w:val="00C32B3D"/>
    <w:rsid w:val="00C33563"/>
    <w:rsid w:val="00C33FC5"/>
    <w:rsid w:val="00C355D8"/>
    <w:rsid w:val="00C35B04"/>
    <w:rsid w:val="00C4014B"/>
    <w:rsid w:val="00C417D0"/>
    <w:rsid w:val="00C417D6"/>
    <w:rsid w:val="00C444A1"/>
    <w:rsid w:val="00C45231"/>
    <w:rsid w:val="00C45651"/>
    <w:rsid w:val="00C45A2B"/>
    <w:rsid w:val="00C46ADD"/>
    <w:rsid w:val="00C47F45"/>
    <w:rsid w:val="00C51F8A"/>
    <w:rsid w:val="00C539E5"/>
    <w:rsid w:val="00C5521D"/>
    <w:rsid w:val="00C5575D"/>
    <w:rsid w:val="00C56A0D"/>
    <w:rsid w:val="00C579A7"/>
    <w:rsid w:val="00C57B86"/>
    <w:rsid w:val="00C60DD1"/>
    <w:rsid w:val="00C61275"/>
    <w:rsid w:val="00C614B3"/>
    <w:rsid w:val="00C64E58"/>
    <w:rsid w:val="00C677D8"/>
    <w:rsid w:val="00C678C2"/>
    <w:rsid w:val="00C70B41"/>
    <w:rsid w:val="00C71EB0"/>
    <w:rsid w:val="00C72153"/>
    <w:rsid w:val="00C7227A"/>
    <w:rsid w:val="00C73B2C"/>
    <w:rsid w:val="00C740EE"/>
    <w:rsid w:val="00C74840"/>
    <w:rsid w:val="00C75167"/>
    <w:rsid w:val="00C802E9"/>
    <w:rsid w:val="00C80606"/>
    <w:rsid w:val="00C80E5F"/>
    <w:rsid w:val="00C81B93"/>
    <w:rsid w:val="00C83710"/>
    <w:rsid w:val="00C84534"/>
    <w:rsid w:val="00C86267"/>
    <w:rsid w:val="00C86AE8"/>
    <w:rsid w:val="00C87B47"/>
    <w:rsid w:val="00C87E16"/>
    <w:rsid w:val="00C9003B"/>
    <w:rsid w:val="00C91473"/>
    <w:rsid w:val="00C91F1D"/>
    <w:rsid w:val="00C93511"/>
    <w:rsid w:val="00C96A29"/>
    <w:rsid w:val="00C97331"/>
    <w:rsid w:val="00CA0139"/>
    <w:rsid w:val="00CA06C4"/>
    <w:rsid w:val="00CA0B0F"/>
    <w:rsid w:val="00CA32F3"/>
    <w:rsid w:val="00CA3B24"/>
    <w:rsid w:val="00CA4087"/>
    <w:rsid w:val="00CA75AB"/>
    <w:rsid w:val="00CB0570"/>
    <w:rsid w:val="00CB27BF"/>
    <w:rsid w:val="00CB28D4"/>
    <w:rsid w:val="00CB3C6C"/>
    <w:rsid w:val="00CB3EE1"/>
    <w:rsid w:val="00CB4CEE"/>
    <w:rsid w:val="00CB5A42"/>
    <w:rsid w:val="00CB618A"/>
    <w:rsid w:val="00CB772F"/>
    <w:rsid w:val="00CC186A"/>
    <w:rsid w:val="00CC2F45"/>
    <w:rsid w:val="00CC382C"/>
    <w:rsid w:val="00CC3F80"/>
    <w:rsid w:val="00CC43CB"/>
    <w:rsid w:val="00CC4640"/>
    <w:rsid w:val="00CC5ACF"/>
    <w:rsid w:val="00CC5E10"/>
    <w:rsid w:val="00CC6194"/>
    <w:rsid w:val="00CC6E7E"/>
    <w:rsid w:val="00CD0873"/>
    <w:rsid w:val="00CD1B75"/>
    <w:rsid w:val="00CD2211"/>
    <w:rsid w:val="00CD3433"/>
    <w:rsid w:val="00CD3761"/>
    <w:rsid w:val="00CD3BA4"/>
    <w:rsid w:val="00CD4707"/>
    <w:rsid w:val="00CD4DAC"/>
    <w:rsid w:val="00CD5F81"/>
    <w:rsid w:val="00CD6395"/>
    <w:rsid w:val="00CE122D"/>
    <w:rsid w:val="00CE1938"/>
    <w:rsid w:val="00CE1AF5"/>
    <w:rsid w:val="00CE4FCE"/>
    <w:rsid w:val="00CE5657"/>
    <w:rsid w:val="00CE5B0C"/>
    <w:rsid w:val="00CE798D"/>
    <w:rsid w:val="00CE79CE"/>
    <w:rsid w:val="00CF165F"/>
    <w:rsid w:val="00CF337A"/>
    <w:rsid w:val="00CF396F"/>
    <w:rsid w:val="00CF4090"/>
    <w:rsid w:val="00CF4471"/>
    <w:rsid w:val="00CF60FF"/>
    <w:rsid w:val="00CF682A"/>
    <w:rsid w:val="00CF7A96"/>
    <w:rsid w:val="00D0052B"/>
    <w:rsid w:val="00D03179"/>
    <w:rsid w:val="00D0333A"/>
    <w:rsid w:val="00D04087"/>
    <w:rsid w:val="00D06891"/>
    <w:rsid w:val="00D14BF7"/>
    <w:rsid w:val="00D15B07"/>
    <w:rsid w:val="00D15ED8"/>
    <w:rsid w:val="00D17B57"/>
    <w:rsid w:val="00D17C67"/>
    <w:rsid w:val="00D22989"/>
    <w:rsid w:val="00D239C3"/>
    <w:rsid w:val="00D242D0"/>
    <w:rsid w:val="00D249D5"/>
    <w:rsid w:val="00D25CA6"/>
    <w:rsid w:val="00D2613D"/>
    <w:rsid w:val="00D27F1D"/>
    <w:rsid w:val="00D309ED"/>
    <w:rsid w:val="00D30A2C"/>
    <w:rsid w:val="00D31ACE"/>
    <w:rsid w:val="00D32274"/>
    <w:rsid w:val="00D331E0"/>
    <w:rsid w:val="00D35331"/>
    <w:rsid w:val="00D36806"/>
    <w:rsid w:val="00D36935"/>
    <w:rsid w:val="00D373C1"/>
    <w:rsid w:val="00D406A6"/>
    <w:rsid w:val="00D40A95"/>
    <w:rsid w:val="00D4152A"/>
    <w:rsid w:val="00D42CCB"/>
    <w:rsid w:val="00D43D63"/>
    <w:rsid w:val="00D44E2F"/>
    <w:rsid w:val="00D453BE"/>
    <w:rsid w:val="00D45D09"/>
    <w:rsid w:val="00D517B8"/>
    <w:rsid w:val="00D51A98"/>
    <w:rsid w:val="00D51CA1"/>
    <w:rsid w:val="00D51DC8"/>
    <w:rsid w:val="00D5319C"/>
    <w:rsid w:val="00D53603"/>
    <w:rsid w:val="00D56A3A"/>
    <w:rsid w:val="00D57169"/>
    <w:rsid w:val="00D613BF"/>
    <w:rsid w:val="00D61B04"/>
    <w:rsid w:val="00D63711"/>
    <w:rsid w:val="00D637CA"/>
    <w:rsid w:val="00D642B1"/>
    <w:rsid w:val="00D64696"/>
    <w:rsid w:val="00D650C7"/>
    <w:rsid w:val="00D66B6A"/>
    <w:rsid w:val="00D66CBB"/>
    <w:rsid w:val="00D702D0"/>
    <w:rsid w:val="00D70ACD"/>
    <w:rsid w:val="00D71099"/>
    <w:rsid w:val="00D7148B"/>
    <w:rsid w:val="00D7289E"/>
    <w:rsid w:val="00D80662"/>
    <w:rsid w:val="00D80807"/>
    <w:rsid w:val="00D809C4"/>
    <w:rsid w:val="00D80C44"/>
    <w:rsid w:val="00D820C9"/>
    <w:rsid w:val="00D82834"/>
    <w:rsid w:val="00D85399"/>
    <w:rsid w:val="00D92718"/>
    <w:rsid w:val="00D928BF"/>
    <w:rsid w:val="00D92B63"/>
    <w:rsid w:val="00D93F0D"/>
    <w:rsid w:val="00D94973"/>
    <w:rsid w:val="00D96323"/>
    <w:rsid w:val="00DA051A"/>
    <w:rsid w:val="00DA10E9"/>
    <w:rsid w:val="00DA298C"/>
    <w:rsid w:val="00DA2B75"/>
    <w:rsid w:val="00DA447E"/>
    <w:rsid w:val="00DA6417"/>
    <w:rsid w:val="00DB38DD"/>
    <w:rsid w:val="00DB410B"/>
    <w:rsid w:val="00DC0A07"/>
    <w:rsid w:val="00DC1999"/>
    <w:rsid w:val="00DC1A35"/>
    <w:rsid w:val="00DC1FD7"/>
    <w:rsid w:val="00DC297D"/>
    <w:rsid w:val="00DC6563"/>
    <w:rsid w:val="00DC7FFC"/>
    <w:rsid w:val="00DD1C23"/>
    <w:rsid w:val="00DD4230"/>
    <w:rsid w:val="00DD426A"/>
    <w:rsid w:val="00DD46C7"/>
    <w:rsid w:val="00DD547B"/>
    <w:rsid w:val="00DD68AA"/>
    <w:rsid w:val="00DD6E5E"/>
    <w:rsid w:val="00DD7C0F"/>
    <w:rsid w:val="00DE0C64"/>
    <w:rsid w:val="00DE1BFE"/>
    <w:rsid w:val="00DE351B"/>
    <w:rsid w:val="00DE3C54"/>
    <w:rsid w:val="00DE654D"/>
    <w:rsid w:val="00DE6F3B"/>
    <w:rsid w:val="00DF0243"/>
    <w:rsid w:val="00DF0347"/>
    <w:rsid w:val="00DF0A4E"/>
    <w:rsid w:val="00DF0C9B"/>
    <w:rsid w:val="00DF128F"/>
    <w:rsid w:val="00DF1BF9"/>
    <w:rsid w:val="00DF505F"/>
    <w:rsid w:val="00DF512C"/>
    <w:rsid w:val="00DF7DB5"/>
    <w:rsid w:val="00E010DC"/>
    <w:rsid w:val="00E01281"/>
    <w:rsid w:val="00E02C11"/>
    <w:rsid w:val="00E040F8"/>
    <w:rsid w:val="00E05842"/>
    <w:rsid w:val="00E06341"/>
    <w:rsid w:val="00E1104E"/>
    <w:rsid w:val="00E11069"/>
    <w:rsid w:val="00E15FDB"/>
    <w:rsid w:val="00E163FE"/>
    <w:rsid w:val="00E17EBD"/>
    <w:rsid w:val="00E20E6A"/>
    <w:rsid w:val="00E213B5"/>
    <w:rsid w:val="00E23749"/>
    <w:rsid w:val="00E246F0"/>
    <w:rsid w:val="00E24FFD"/>
    <w:rsid w:val="00E253D6"/>
    <w:rsid w:val="00E25571"/>
    <w:rsid w:val="00E268BE"/>
    <w:rsid w:val="00E2695C"/>
    <w:rsid w:val="00E2724B"/>
    <w:rsid w:val="00E27F3B"/>
    <w:rsid w:val="00E30338"/>
    <w:rsid w:val="00E3034F"/>
    <w:rsid w:val="00E308C5"/>
    <w:rsid w:val="00E35940"/>
    <w:rsid w:val="00E4030A"/>
    <w:rsid w:val="00E435EF"/>
    <w:rsid w:val="00E43DB8"/>
    <w:rsid w:val="00E453B0"/>
    <w:rsid w:val="00E47811"/>
    <w:rsid w:val="00E47D3E"/>
    <w:rsid w:val="00E50596"/>
    <w:rsid w:val="00E51C8E"/>
    <w:rsid w:val="00E51D40"/>
    <w:rsid w:val="00E51F10"/>
    <w:rsid w:val="00E526E9"/>
    <w:rsid w:val="00E55CC4"/>
    <w:rsid w:val="00E55EAC"/>
    <w:rsid w:val="00E56C3D"/>
    <w:rsid w:val="00E60024"/>
    <w:rsid w:val="00E62AD8"/>
    <w:rsid w:val="00E62EB0"/>
    <w:rsid w:val="00E63242"/>
    <w:rsid w:val="00E64175"/>
    <w:rsid w:val="00E64B6D"/>
    <w:rsid w:val="00E666D0"/>
    <w:rsid w:val="00E7001A"/>
    <w:rsid w:val="00E70199"/>
    <w:rsid w:val="00E70CCA"/>
    <w:rsid w:val="00E71B1D"/>
    <w:rsid w:val="00E725CE"/>
    <w:rsid w:val="00E72CA3"/>
    <w:rsid w:val="00E72FCB"/>
    <w:rsid w:val="00E73C83"/>
    <w:rsid w:val="00E75313"/>
    <w:rsid w:val="00E772B3"/>
    <w:rsid w:val="00E77E71"/>
    <w:rsid w:val="00E811BC"/>
    <w:rsid w:val="00E81FA2"/>
    <w:rsid w:val="00E84B26"/>
    <w:rsid w:val="00E86546"/>
    <w:rsid w:val="00E86A6D"/>
    <w:rsid w:val="00E87F2D"/>
    <w:rsid w:val="00E902EB"/>
    <w:rsid w:val="00E90510"/>
    <w:rsid w:val="00E96AF3"/>
    <w:rsid w:val="00E97629"/>
    <w:rsid w:val="00E97A5A"/>
    <w:rsid w:val="00EA0BCE"/>
    <w:rsid w:val="00EA0FDB"/>
    <w:rsid w:val="00EA30C0"/>
    <w:rsid w:val="00EA32F6"/>
    <w:rsid w:val="00EA49CA"/>
    <w:rsid w:val="00EA5C1A"/>
    <w:rsid w:val="00EA6050"/>
    <w:rsid w:val="00EA63A8"/>
    <w:rsid w:val="00EA7B80"/>
    <w:rsid w:val="00EB015D"/>
    <w:rsid w:val="00EB0958"/>
    <w:rsid w:val="00EB26FF"/>
    <w:rsid w:val="00EB277B"/>
    <w:rsid w:val="00EB2CA8"/>
    <w:rsid w:val="00EB3587"/>
    <w:rsid w:val="00EB3877"/>
    <w:rsid w:val="00EB41BD"/>
    <w:rsid w:val="00EB60B7"/>
    <w:rsid w:val="00EB6CC1"/>
    <w:rsid w:val="00EB7933"/>
    <w:rsid w:val="00EB7C29"/>
    <w:rsid w:val="00EC0B80"/>
    <w:rsid w:val="00EC0B90"/>
    <w:rsid w:val="00EC24E4"/>
    <w:rsid w:val="00EC6BAF"/>
    <w:rsid w:val="00EC7C85"/>
    <w:rsid w:val="00ED2926"/>
    <w:rsid w:val="00ED3F29"/>
    <w:rsid w:val="00ED64CA"/>
    <w:rsid w:val="00ED7FDF"/>
    <w:rsid w:val="00EE395F"/>
    <w:rsid w:val="00EE3DAD"/>
    <w:rsid w:val="00EE4E32"/>
    <w:rsid w:val="00EE5FB4"/>
    <w:rsid w:val="00EE6B2F"/>
    <w:rsid w:val="00EE77FE"/>
    <w:rsid w:val="00EE7D94"/>
    <w:rsid w:val="00EF0471"/>
    <w:rsid w:val="00EF16D5"/>
    <w:rsid w:val="00EF1A6D"/>
    <w:rsid w:val="00EF2528"/>
    <w:rsid w:val="00EF29BE"/>
    <w:rsid w:val="00EF4ED1"/>
    <w:rsid w:val="00EF5B5C"/>
    <w:rsid w:val="00EF686D"/>
    <w:rsid w:val="00F0005A"/>
    <w:rsid w:val="00F01109"/>
    <w:rsid w:val="00F01678"/>
    <w:rsid w:val="00F03060"/>
    <w:rsid w:val="00F04006"/>
    <w:rsid w:val="00F04B2D"/>
    <w:rsid w:val="00F06F00"/>
    <w:rsid w:val="00F1084C"/>
    <w:rsid w:val="00F10BAF"/>
    <w:rsid w:val="00F11A32"/>
    <w:rsid w:val="00F12A3F"/>
    <w:rsid w:val="00F13326"/>
    <w:rsid w:val="00F13755"/>
    <w:rsid w:val="00F13E66"/>
    <w:rsid w:val="00F15007"/>
    <w:rsid w:val="00F1502F"/>
    <w:rsid w:val="00F1598E"/>
    <w:rsid w:val="00F16CBD"/>
    <w:rsid w:val="00F1743E"/>
    <w:rsid w:val="00F202D0"/>
    <w:rsid w:val="00F2076C"/>
    <w:rsid w:val="00F216A0"/>
    <w:rsid w:val="00F218DA"/>
    <w:rsid w:val="00F22080"/>
    <w:rsid w:val="00F220CA"/>
    <w:rsid w:val="00F22711"/>
    <w:rsid w:val="00F27C58"/>
    <w:rsid w:val="00F31A14"/>
    <w:rsid w:val="00F359B5"/>
    <w:rsid w:val="00F362A5"/>
    <w:rsid w:val="00F4051C"/>
    <w:rsid w:val="00F41240"/>
    <w:rsid w:val="00F41985"/>
    <w:rsid w:val="00F43C87"/>
    <w:rsid w:val="00F45EDD"/>
    <w:rsid w:val="00F4673A"/>
    <w:rsid w:val="00F50393"/>
    <w:rsid w:val="00F50912"/>
    <w:rsid w:val="00F52478"/>
    <w:rsid w:val="00F52AE1"/>
    <w:rsid w:val="00F53E3D"/>
    <w:rsid w:val="00F54DE1"/>
    <w:rsid w:val="00F55763"/>
    <w:rsid w:val="00F57327"/>
    <w:rsid w:val="00F5753B"/>
    <w:rsid w:val="00F62092"/>
    <w:rsid w:val="00F62386"/>
    <w:rsid w:val="00F6327A"/>
    <w:rsid w:val="00F6423B"/>
    <w:rsid w:val="00F652A2"/>
    <w:rsid w:val="00F712C5"/>
    <w:rsid w:val="00F716CA"/>
    <w:rsid w:val="00F71A19"/>
    <w:rsid w:val="00F71E54"/>
    <w:rsid w:val="00F738E5"/>
    <w:rsid w:val="00F757DC"/>
    <w:rsid w:val="00F7613A"/>
    <w:rsid w:val="00F764BD"/>
    <w:rsid w:val="00F804F3"/>
    <w:rsid w:val="00F80AEE"/>
    <w:rsid w:val="00F82D6F"/>
    <w:rsid w:val="00F836FC"/>
    <w:rsid w:val="00F84298"/>
    <w:rsid w:val="00F859A3"/>
    <w:rsid w:val="00F85C26"/>
    <w:rsid w:val="00F86175"/>
    <w:rsid w:val="00F9005B"/>
    <w:rsid w:val="00F9035B"/>
    <w:rsid w:val="00F90922"/>
    <w:rsid w:val="00F928F0"/>
    <w:rsid w:val="00F92F66"/>
    <w:rsid w:val="00F9535B"/>
    <w:rsid w:val="00F960EE"/>
    <w:rsid w:val="00F97441"/>
    <w:rsid w:val="00F9790C"/>
    <w:rsid w:val="00FA01FF"/>
    <w:rsid w:val="00FA0C09"/>
    <w:rsid w:val="00FA1F88"/>
    <w:rsid w:val="00FA6AE0"/>
    <w:rsid w:val="00FA77F6"/>
    <w:rsid w:val="00FA7910"/>
    <w:rsid w:val="00FA7B92"/>
    <w:rsid w:val="00FB1794"/>
    <w:rsid w:val="00FB20D5"/>
    <w:rsid w:val="00FB2E22"/>
    <w:rsid w:val="00FB3748"/>
    <w:rsid w:val="00FB4936"/>
    <w:rsid w:val="00FB4D2D"/>
    <w:rsid w:val="00FC25F0"/>
    <w:rsid w:val="00FC31DE"/>
    <w:rsid w:val="00FC3C16"/>
    <w:rsid w:val="00FC4DAD"/>
    <w:rsid w:val="00FC6C0F"/>
    <w:rsid w:val="00FD2891"/>
    <w:rsid w:val="00FD3522"/>
    <w:rsid w:val="00FD3685"/>
    <w:rsid w:val="00FD5097"/>
    <w:rsid w:val="00FD695D"/>
    <w:rsid w:val="00FD7588"/>
    <w:rsid w:val="00FE0069"/>
    <w:rsid w:val="00FE0CAA"/>
    <w:rsid w:val="00FE1108"/>
    <w:rsid w:val="00FE1557"/>
    <w:rsid w:val="00FE27FB"/>
    <w:rsid w:val="00FE4023"/>
    <w:rsid w:val="00FE4CF4"/>
    <w:rsid w:val="00FF0736"/>
    <w:rsid w:val="00FF0C64"/>
    <w:rsid w:val="00FF1ACE"/>
    <w:rsid w:val="00FF204B"/>
    <w:rsid w:val="00FF61C2"/>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D0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List Number"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paragraph" w:styleId="af9">
    <w:name w:val="Plain Text"/>
    <w:basedOn w:val="a0"/>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2"/>
    <w:link w:val="af9"/>
    <w:uiPriority w:val="99"/>
    <w:rsid w:val="00187D61"/>
    <w:rPr>
      <w:rFonts w:ascii="Consolas" w:eastAsia="Calibri" w:hAnsi="Consolas"/>
      <w:sz w:val="21"/>
      <w:szCs w:val="21"/>
      <w:lang w:val="en-GB" w:eastAsia="en-US"/>
    </w:rPr>
  </w:style>
  <w:style w:type="paragraph" w:styleId="32">
    <w:name w:val="toc 3"/>
    <w:basedOn w:val="a0"/>
    <w:next w:val="a0"/>
    <w:autoRedefine/>
    <w:rsid w:val="004379F2"/>
    <w:pPr>
      <w:ind w:leftChars="400" w:left="840"/>
    </w:pPr>
  </w:style>
  <w:style w:type="character" w:customStyle="1" w:styleId="11">
    <w:name w:val="未处理的提及1"/>
    <w:basedOn w:val="a2"/>
    <w:uiPriority w:val="99"/>
    <w:semiHidden/>
    <w:unhideWhenUsed/>
    <w:rsid w:val="00282CD5"/>
    <w:rPr>
      <w:color w:val="605E5C"/>
      <w:shd w:val="clear" w:color="auto" w:fill="E1DFDD"/>
    </w:rPr>
  </w:style>
  <w:style w:type="character" w:customStyle="1" w:styleId="apple-converted-space">
    <w:name w:val="apple-converted-space"/>
    <w:basedOn w:val="a2"/>
    <w:rsid w:val="00490F43"/>
  </w:style>
  <w:style w:type="paragraph" w:styleId="a">
    <w:name w:val="List Number"/>
    <w:basedOn w:val="a7"/>
    <w:qFormat/>
    <w:rsid w:val="00CB0570"/>
    <w:pPr>
      <w:numPr>
        <w:numId w:val="1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customStyle="1" w:styleId="afa">
    <w:name w:val="首段"/>
    <w:basedOn w:val="a0"/>
    <w:link w:val="Char6"/>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6">
    <w:name w:val="首段 Char"/>
    <w:basedOn w:val="a2"/>
    <w:link w:val="afa"/>
    <w:qFormat/>
    <w:rsid w:val="00446D22"/>
    <w:rPr>
      <w:rFonts w:eastAsia="仿宋_GB2312"/>
      <w:kern w:val="2"/>
      <w:sz w:val="28"/>
      <w:szCs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List Number"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paragraph" w:styleId="af9">
    <w:name w:val="Plain Text"/>
    <w:basedOn w:val="a0"/>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2"/>
    <w:link w:val="af9"/>
    <w:uiPriority w:val="99"/>
    <w:rsid w:val="00187D61"/>
    <w:rPr>
      <w:rFonts w:ascii="Consolas" w:eastAsia="Calibri" w:hAnsi="Consolas"/>
      <w:sz w:val="21"/>
      <w:szCs w:val="21"/>
      <w:lang w:val="en-GB" w:eastAsia="en-US"/>
    </w:rPr>
  </w:style>
  <w:style w:type="paragraph" w:styleId="32">
    <w:name w:val="toc 3"/>
    <w:basedOn w:val="a0"/>
    <w:next w:val="a0"/>
    <w:autoRedefine/>
    <w:rsid w:val="004379F2"/>
    <w:pPr>
      <w:ind w:leftChars="400" w:left="840"/>
    </w:pPr>
  </w:style>
  <w:style w:type="character" w:customStyle="1" w:styleId="11">
    <w:name w:val="未处理的提及1"/>
    <w:basedOn w:val="a2"/>
    <w:uiPriority w:val="99"/>
    <w:semiHidden/>
    <w:unhideWhenUsed/>
    <w:rsid w:val="00282CD5"/>
    <w:rPr>
      <w:color w:val="605E5C"/>
      <w:shd w:val="clear" w:color="auto" w:fill="E1DFDD"/>
    </w:rPr>
  </w:style>
  <w:style w:type="character" w:customStyle="1" w:styleId="apple-converted-space">
    <w:name w:val="apple-converted-space"/>
    <w:basedOn w:val="a2"/>
    <w:rsid w:val="00490F43"/>
  </w:style>
  <w:style w:type="paragraph" w:styleId="a">
    <w:name w:val="List Number"/>
    <w:basedOn w:val="a7"/>
    <w:qFormat/>
    <w:rsid w:val="00CB0570"/>
    <w:pPr>
      <w:numPr>
        <w:numId w:val="1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customStyle="1" w:styleId="afa">
    <w:name w:val="首段"/>
    <w:basedOn w:val="a0"/>
    <w:link w:val="Char6"/>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6">
    <w:name w:val="首段 Char"/>
    <w:basedOn w:val="a2"/>
    <w:link w:val="afa"/>
    <w:qFormat/>
    <w:rsid w:val="00446D22"/>
    <w:rPr>
      <w:rFonts w:eastAsia="仿宋_GB2312"/>
      <w:kern w:val="2"/>
      <w:sz w:val="28"/>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380474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19221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465207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888072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45248">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12284619">
      <w:bodyDiv w:val="1"/>
      <w:marLeft w:val="0"/>
      <w:marRight w:val="0"/>
      <w:marTop w:val="0"/>
      <w:marBottom w:val="0"/>
      <w:divBdr>
        <w:top w:val="none" w:sz="0" w:space="0" w:color="auto"/>
        <w:left w:val="none" w:sz="0" w:space="0" w:color="auto"/>
        <w:bottom w:val="none" w:sz="0" w:space="0" w:color="auto"/>
        <w:right w:val="none" w:sz="0" w:space="0" w:color="auto"/>
      </w:divBdr>
      <w:divsChild>
        <w:div w:id="603070896">
          <w:marLeft w:val="1080"/>
          <w:marRight w:val="0"/>
          <w:marTop w:val="100"/>
          <w:marBottom w:val="0"/>
          <w:divBdr>
            <w:top w:val="none" w:sz="0" w:space="0" w:color="auto"/>
            <w:left w:val="none" w:sz="0" w:space="0" w:color="auto"/>
            <w:bottom w:val="none" w:sz="0" w:space="0" w:color="auto"/>
            <w:right w:val="none" w:sz="0" w:space="0" w:color="auto"/>
          </w:divBdr>
        </w:div>
        <w:div w:id="331027143">
          <w:marLeft w:val="1080"/>
          <w:marRight w:val="0"/>
          <w:marTop w:val="1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9637728">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046295">
      <w:bodyDiv w:val="1"/>
      <w:marLeft w:val="0"/>
      <w:marRight w:val="0"/>
      <w:marTop w:val="0"/>
      <w:marBottom w:val="0"/>
      <w:divBdr>
        <w:top w:val="none" w:sz="0" w:space="0" w:color="auto"/>
        <w:left w:val="none" w:sz="0" w:space="0" w:color="auto"/>
        <w:bottom w:val="none" w:sz="0" w:space="0" w:color="auto"/>
        <w:right w:val="none" w:sz="0" w:space="0" w:color="auto"/>
      </w:divBdr>
      <w:divsChild>
        <w:div w:id="1184782041">
          <w:marLeft w:val="360"/>
          <w:marRight w:val="0"/>
          <w:marTop w:val="200"/>
          <w:marBottom w:val="0"/>
          <w:divBdr>
            <w:top w:val="none" w:sz="0" w:space="0" w:color="auto"/>
            <w:left w:val="none" w:sz="0" w:space="0" w:color="auto"/>
            <w:bottom w:val="none" w:sz="0" w:space="0" w:color="auto"/>
            <w:right w:val="none" w:sz="0" w:space="0" w:color="auto"/>
          </w:divBdr>
        </w:div>
        <w:div w:id="523902092">
          <w:marLeft w:val="1080"/>
          <w:marRight w:val="0"/>
          <w:marTop w:val="100"/>
          <w:marBottom w:val="0"/>
          <w:divBdr>
            <w:top w:val="none" w:sz="0" w:space="0" w:color="auto"/>
            <w:left w:val="none" w:sz="0" w:space="0" w:color="auto"/>
            <w:bottom w:val="none" w:sz="0" w:space="0" w:color="auto"/>
            <w:right w:val="none" w:sz="0" w:space="0" w:color="auto"/>
          </w:divBdr>
        </w:div>
        <w:div w:id="781261612">
          <w:marLeft w:val="1080"/>
          <w:marRight w:val="0"/>
          <w:marTop w:val="100"/>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34BFE-4385-4F93-92E6-0F427389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2735</Words>
  <Characters>15595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CATT-RAN2#123bis</cp:lastModifiedBy>
  <cp:revision>15</cp:revision>
  <cp:lastPrinted>2007-08-29T03:45:00Z</cp:lastPrinted>
  <dcterms:created xsi:type="dcterms:W3CDTF">2023-11-03T08:47:00Z</dcterms:created>
  <dcterms:modified xsi:type="dcterms:W3CDTF">2023-11-03T09:03:00Z</dcterms:modified>
</cp:coreProperties>
</file>